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D1021F" w14:textId="2E4D77BC" w:rsidR="00F22FC5" w:rsidRDefault="00BD4F97">
      <w:pPr>
        <w:pStyle w:val="Title"/>
      </w:pPr>
      <w:r>
        <w:rPr>
          <w:noProof/>
          <w:lang w:eastAsia="en-US"/>
        </w:rPr>
        <w:drawing>
          <wp:inline distT="0" distB="0" distL="0" distR="0" wp14:anchorId="6CF74568" wp14:editId="775BEF31">
            <wp:extent cx="3841845" cy="545240"/>
            <wp:effectExtent l="0" t="0" r="635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3843598" cy="545489"/>
                    </a:xfrm>
                    <a:prstGeom prst="rect">
                      <a:avLst/>
                    </a:prstGeom>
                    <a:noFill/>
                    <a:ln w="9525">
                      <a:noFill/>
                      <a:miter lim="800000"/>
                      <a:headEnd/>
                      <a:tailEnd/>
                    </a:ln>
                  </pic:spPr>
                </pic:pic>
              </a:graphicData>
            </a:graphic>
          </wp:inline>
        </w:drawing>
      </w:r>
    </w:p>
    <w:p w14:paraId="3B4B1489" w14:textId="77777777" w:rsidR="00F22FC5" w:rsidRDefault="00F22FC5">
      <w:pPr>
        <w:pStyle w:val="Title"/>
      </w:pPr>
    </w:p>
    <w:p w14:paraId="4A5FAB3A" w14:textId="77777777" w:rsidR="00F22FC5" w:rsidRDefault="006849E2">
      <w:pPr>
        <w:pStyle w:val="Title"/>
      </w:pPr>
      <w:r>
        <w:rPr>
          <w:rFonts w:ascii="Arial" w:eastAsia="Arial" w:hAnsi="Arial" w:cs="Arial"/>
          <w:b/>
          <w:sz w:val="32"/>
          <w:u w:val="single"/>
        </w:rPr>
        <w:t>CURRICULUM VITAE</w:t>
      </w:r>
    </w:p>
    <w:p w14:paraId="5338B9A5" w14:textId="77777777" w:rsidR="00F22FC5" w:rsidRDefault="00F22FC5">
      <w:pPr>
        <w:pStyle w:val="Normal1"/>
        <w:jc w:val="center"/>
      </w:pPr>
    </w:p>
    <w:p w14:paraId="4236C628" w14:textId="77777777" w:rsidR="00F22FC5" w:rsidRDefault="00F22FC5">
      <w:pPr>
        <w:pStyle w:val="Normal1"/>
      </w:pPr>
    </w:p>
    <w:p w14:paraId="4A5CD6DB" w14:textId="77777777" w:rsidR="00F22FC5" w:rsidRDefault="006849E2">
      <w:pPr>
        <w:pStyle w:val="Normal1"/>
      </w:pPr>
      <w:r>
        <w:rPr>
          <w:rFonts w:ascii="Arial" w:eastAsia="Arial" w:hAnsi="Arial" w:cs="Arial"/>
          <w:b/>
          <w:sz w:val="22"/>
        </w:rPr>
        <w:t>Name:</w:t>
      </w:r>
      <w:r>
        <w:rPr>
          <w:rFonts w:ascii="Arial" w:eastAsia="Arial" w:hAnsi="Arial" w:cs="Arial"/>
          <w:sz w:val="22"/>
        </w:rPr>
        <w:tab/>
      </w:r>
      <w:r>
        <w:rPr>
          <w:rFonts w:ascii="Arial" w:eastAsia="Arial" w:hAnsi="Arial" w:cs="Arial"/>
          <w:sz w:val="24"/>
        </w:rPr>
        <w:tab/>
      </w:r>
      <w:r>
        <w:rPr>
          <w:rFonts w:ascii="Arial" w:eastAsia="Arial" w:hAnsi="Arial" w:cs="Arial"/>
          <w:sz w:val="24"/>
        </w:rPr>
        <w:tab/>
      </w:r>
      <w:r>
        <w:rPr>
          <w:rFonts w:ascii="Arial" w:eastAsia="Arial" w:hAnsi="Arial" w:cs="Arial"/>
          <w:b/>
          <w:sz w:val="28"/>
        </w:rPr>
        <w:t>Hugo St-Hilaire, MD, DDS, FACS</w:t>
      </w:r>
    </w:p>
    <w:p w14:paraId="66AB5FBB" w14:textId="77777777" w:rsidR="00F22FC5" w:rsidRDefault="00F22FC5">
      <w:pPr>
        <w:pStyle w:val="Normal1"/>
      </w:pPr>
    </w:p>
    <w:p w14:paraId="57847069" w14:textId="77777777" w:rsidR="00F22FC5" w:rsidRDefault="006849E2">
      <w:pPr>
        <w:pStyle w:val="Normal1"/>
      </w:pPr>
      <w:r>
        <w:rPr>
          <w:rFonts w:ascii="Arial" w:eastAsia="Arial" w:hAnsi="Arial" w:cs="Arial"/>
          <w:b/>
          <w:sz w:val="22"/>
        </w:rPr>
        <w:t>Business Address:</w:t>
      </w:r>
      <w:r>
        <w:rPr>
          <w:rFonts w:ascii="Arial" w:eastAsia="Arial" w:hAnsi="Arial" w:cs="Arial"/>
          <w:sz w:val="22"/>
        </w:rPr>
        <w:tab/>
      </w:r>
      <w:r>
        <w:rPr>
          <w:rFonts w:ascii="Arial" w:eastAsia="Arial" w:hAnsi="Arial" w:cs="Arial"/>
          <w:sz w:val="22"/>
        </w:rPr>
        <w:tab/>
        <w:t>Louisiana State University Health Sciences Center</w:t>
      </w:r>
    </w:p>
    <w:p w14:paraId="0ED94011"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School of Medicine</w:t>
      </w:r>
    </w:p>
    <w:p w14:paraId="3F7B9070"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Department of Surgery</w:t>
      </w:r>
    </w:p>
    <w:p w14:paraId="0260DE60"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Division of Plastic and Reconstructive Surgery</w:t>
      </w:r>
    </w:p>
    <w:p w14:paraId="593FB981"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1542 Tulane Avenue, Room 734</w:t>
      </w:r>
    </w:p>
    <w:p w14:paraId="7CBC5F48"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New Orleans, LA 70112</w:t>
      </w:r>
    </w:p>
    <w:p w14:paraId="61A040B2" w14:textId="77777777" w:rsidR="00F22FC5" w:rsidRDefault="00F22FC5">
      <w:pPr>
        <w:pStyle w:val="Normal1"/>
      </w:pPr>
    </w:p>
    <w:p w14:paraId="5BDECA19" w14:textId="77777777" w:rsidR="00F22FC5" w:rsidRDefault="006849E2">
      <w:pPr>
        <w:pStyle w:val="Normal1"/>
      </w:pPr>
      <w:r>
        <w:rPr>
          <w:rFonts w:ascii="Arial" w:eastAsia="Arial" w:hAnsi="Arial" w:cs="Arial"/>
          <w:b/>
          <w:sz w:val="22"/>
        </w:rPr>
        <w:t>Business Telephone</w:t>
      </w:r>
    </w:p>
    <w:p w14:paraId="0CFC0E55" w14:textId="77777777" w:rsidR="00F22FC5" w:rsidRDefault="006849E2">
      <w:pPr>
        <w:pStyle w:val="Normal1"/>
      </w:pPr>
      <w:r>
        <w:rPr>
          <w:rFonts w:ascii="Arial" w:eastAsia="Arial" w:hAnsi="Arial" w:cs="Arial"/>
          <w:b/>
          <w:sz w:val="22"/>
        </w:rPr>
        <w:t xml:space="preserve">   </w:t>
      </w:r>
      <w:proofErr w:type="gramStart"/>
      <w:r>
        <w:rPr>
          <w:rFonts w:ascii="Arial" w:eastAsia="Arial" w:hAnsi="Arial" w:cs="Arial"/>
          <w:b/>
          <w:sz w:val="22"/>
        </w:rPr>
        <w:t>and</w:t>
      </w:r>
      <w:proofErr w:type="gramEnd"/>
      <w:r>
        <w:rPr>
          <w:rFonts w:ascii="Arial" w:eastAsia="Arial" w:hAnsi="Arial" w:cs="Arial"/>
          <w:b/>
          <w:sz w:val="22"/>
        </w:rPr>
        <w:t xml:space="preserve"> Telefax:</w:t>
      </w:r>
      <w:r>
        <w:rPr>
          <w:rFonts w:ascii="Arial" w:eastAsia="Arial" w:hAnsi="Arial" w:cs="Arial"/>
          <w:sz w:val="22"/>
        </w:rPr>
        <w:tab/>
      </w:r>
      <w:r>
        <w:rPr>
          <w:rFonts w:ascii="Arial" w:eastAsia="Arial" w:hAnsi="Arial" w:cs="Arial"/>
          <w:sz w:val="22"/>
        </w:rPr>
        <w:tab/>
        <w:t>Phone: (504) 568-4750; Fax: (504) 568-4633</w:t>
      </w:r>
    </w:p>
    <w:p w14:paraId="3CBE7FE9" w14:textId="77777777" w:rsidR="00F22FC5" w:rsidRDefault="00F22FC5">
      <w:pPr>
        <w:pStyle w:val="Normal1"/>
      </w:pPr>
    </w:p>
    <w:p w14:paraId="733DEDDA" w14:textId="77777777" w:rsidR="00F22FC5" w:rsidRDefault="006849E2">
      <w:pPr>
        <w:pStyle w:val="Normal1"/>
      </w:pPr>
      <w:r>
        <w:rPr>
          <w:rFonts w:ascii="Arial" w:eastAsia="Arial" w:hAnsi="Arial" w:cs="Arial"/>
          <w:b/>
          <w:sz w:val="22"/>
        </w:rPr>
        <w:t>Business Email Address:</w:t>
      </w:r>
      <w:r>
        <w:rPr>
          <w:rFonts w:ascii="Arial" w:eastAsia="Arial" w:hAnsi="Arial" w:cs="Arial"/>
          <w:b/>
          <w:sz w:val="22"/>
        </w:rPr>
        <w:tab/>
      </w:r>
      <w:hyperlink r:id="rId8">
        <w:r>
          <w:rPr>
            <w:rFonts w:ascii="Arial" w:eastAsia="Arial" w:hAnsi="Arial" w:cs="Arial"/>
            <w:color w:val="0000FF"/>
            <w:sz w:val="22"/>
            <w:u w:val="single"/>
          </w:rPr>
          <w:t>Hsthil@lsuhsc.edu</w:t>
        </w:r>
      </w:hyperlink>
    </w:p>
    <w:p w14:paraId="6BCA41AE" w14:textId="1216DBF5" w:rsidR="00F22FC5" w:rsidRDefault="005C62E5">
      <w:pPr>
        <w:pStyle w:val="Normal1"/>
      </w:pPr>
      <w:r>
        <w:fldChar w:fldCharType="begin"/>
      </w:r>
      <w:r>
        <w:instrText xml:space="preserve"> HYPERLINK "mailto:Jhunt2@lsuhsc.edu" \h </w:instrText>
      </w:r>
      <w:r>
        <w:fldChar w:fldCharType="separate"/>
      </w:r>
      <w:r>
        <w:fldChar w:fldCharType="end"/>
      </w:r>
      <w:bookmarkStart w:id="0" w:name="_GoBack"/>
      <w:bookmarkEnd w:id="0"/>
    </w:p>
    <w:p w14:paraId="4946ABEB" w14:textId="77777777" w:rsidR="00F22FC5" w:rsidRDefault="006849E2">
      <w:pPr>
        <w:pStyle w:val="Normal1"/>
      </w:pPr>
      <w:r>
        <w:rPr>
          <w:rFonts w:ascii="Arial" w:eastAsia="Arial" w:hAnsi="Arial" w:cs="Arial"/>
          <w:b/>
          <w:sz w:val="22"/>
        </w:rPr>
        <w:t>Citizenship:</w:t>
      </w:r>
      <w:r>
        <w:rPr>
          <w:rFonts w:ascii="Arial" w:eastAsia="Arial" w:hAnsi="Arial" w:cs="Arial"/>
          <w:sz w:val="22"/>
        </w:rPr>
        <w:tab/>
      </w:r>
      <w:r>
        <w:rPr>
          <w:rFonts w:ascii="Arial" w:eastAsia="Arial" w:hAnsi="Arial" w:cs="Arial"/>
          <w:sz w:val="22"/>
        </w:rPr>
        <w:tab/>
      </w:r>
      <w:r>
        <w:rPr>
          <w:rFonts w:ascii="Arial" w:eastAsia="Arial" w:hAnsi="Arial" w:cs="Arial"/>
          <w:sz w:val="22"/>
        </w:rPr>
        <w:tab/>
        <w:t>Canadian citizen, permanent resident USA</w:t>
      </w:r>
    </w:p>
    <w:p w14:paraId="373E2C04" w14:textId="77777777" w:rsidR="00F22FC5" w:rsidRDefault="00F22FC5">
      <w:pPr>
        <w:pStyle w:val="Normal1"/>
      </w:pPr>
    </w:p>
    <w:p w14:paraId="672B6087" w14:textId="77777777" w:rsidR="00F22FC5" w:rsidRDefault="006849E2">
      <w:pPr>
        <w:pStyle w:val="Normal1"/>
      </w:pPr>
      <w:r>
        <w:rPr>
          <w:rFonts w:ascii="Arial" w:eastAsia="Arial" w:hAnsi="Arial" w:cs="Arial"/>
          <w:b/>
          <w:sz w:val="22"/>
        </w:rPr>
        <w:t>Education:</w:t>
      </w:r>
    </w:p>
    <w:p w14:paraId="06231B66" w14:textId="77777777" w:rsidR="00F22FC5" w:rsidRDefault="00F22FC5">
      <w:pPr>
        <w:pStyle w:val="Normal1"/>
      </w:pPr>
    </w:p>
    <w:p w14:paraId="0BDED14E" w14:textId="77777777" w:rsidR="00F22FC5" w:rsidRDefault="006849E2">
      <w:pPr>
        <w:pStyle w:val="Heading6"/>
      </w:pPr>
      <w:r>
        <w:rPr>
          <w:rFonts w:ascii="Arial" w:eastAsia="Arial" w:hAnsi="Arial" w:cs="Arial"/>
          <w:sz w:val="22"/>
        </w:rPr>
        <w:t>Undergraduate:</w:t>
      </w:r>
    </w:p>
    <w:p w14:paraId="7E10481E" w14:textId="77777777" w:rsidR="00F22FC5" w:rsidRDefault="006849E2">
      <w:pPr>
        <w:pStyle w:val="Normal1"/>
        <w:ind w:left="720"/>
      </w:pPr>
      <w:r>
        <w:rPr>
          <w:rFonts w:ascii="Arial" w:eastAsia="Arial" w:hAnsi="Arial" w:cs="Arial"/>
          <w:sz w:val="22"/>
        </w:rPr>
        <w:t>College Bois-de-Boulogne, Montreal, 08/89 to 06/91, Health Science</w:t>
      </w:r>
    </w:p>
    <w:p w14:paraId="51AB9C3C" w14:textId="77777777" w:rsidR="00F22FC5" w:rsidRDefault="006849E2">
      <w:pPr>
        <w:pStyle w:val="Normal1"/>
        <w:ind w:left="720"/>
      </w:pPr>
      <w:r>
        <w:rPr>
          <w:rFonts w:ascii="Arial" w:eastAsia="Arial" w:hAnsi="Arial" w:cs="Arial"/>
          <w:sz w:val="22"/>
        </w:rPr>
        <w:t>University du Quebec a Montreal, 08/91 to 06/93, Biotechnology</w:t>
      </w:r>
    </w:p>
    <w:p w14:paraId="3F959505" w14:textId="77777777" w:rsidR="00F22FC5" w:rsidRDefault="00F22FC5">
      <w:pPr>
        <w:pStyle w:val="Normal1"/>
      </w:pPr>
    </w:p>
    <w:p w14:paraId="6882B7E2" w14:textId="77777777" w:rsidR="00F22FC5" w:rsidRDefault="006849E2">
      <w:pPr>
        <w:pStyle w:val="Heading6"/>
      </w:pPr>
      <w:r>
        <w:rPr>
          <w:rFonts w:ascii="Arial" w:eastAsia="Arial" w:hAnsi="Arial" w:cs="Arial"/>
          <w:sz w:val="22"/>
        </w:rPr>
        <w:t>Graduate/Medical:</w:t>
      </w:r>
    </w:p>
    <w:p w14:paraId="79D5357C" w14:textId="77777777" w:rsidR="00F22FC5" w:rsidRDefault="006849E2">
      <w:pPr>
        <w:pStyle w:val="Normal1"/>
        <w:ind w:left="720"/>
      </w:pPr>
      <w:r>
        <w:rPr>
          <w:rFonts w:ascii="Arial" w:eastAsia="Arial" w:hAnsi="Arial" w:cs="Arial"/>
          <w:sz w:val="22"/>
        </w:rPr>
        <w:t>Doctorate in Dental Surgery (DDS)-McGill University, Montreal, Canada 08/93 to 06/97</w:t>
      </w:r>
    </w:p>
    <w:p w14:paraId="0371D4D4" w14:textId="77777777" w:rsidR="00F22FC5" w:rsidRDefault="006849E2">
      <w:pPr>
        <w:pStyle w:val="Normal1"/>
        <w:ind w:left="720"/>
      </w:pPr>
      <w:r>
        <w:rPr>
          <w:rFonts w:ascii="Arial" w:eastAsia="Arial" w:hAnsi="Arial" w:cs="Arial"/>
          <w:sz w:val="22"/>
        </w:rPr>
        <w:t>Medical Doctorate (MD) – Mount Sinai School of Medicine, New York City, NY 08/98 to 06/01</w:t>
      </w:r>
    </w:p>
    <w:p w14:paraId="40FE8961" w14:textId="77777777" w:rsidR="00F22FC5" w:rsidRDefault="00F22FC5">
      <w:pPr>
        <w:pStyle w:val="Normal1"/>
        <w:ind w:left="720"/>
      </w:pPr>
    </w:p>
    <w:p w14:paraId="7FE92933" w14:textId="77777777" w:rsidR="00F22FC5" w:rsidRDefault="00F22FC5">
      <w:pPr>
        <w:pStyle w:val="Normal1"/>
        <w:ind w:left="720"/>
      </w:pPr>
    </w:p>
    <w:p w14:paraId="2EDE7700" w14:textId="77777777" w:rsidR="00F22FC5" w:rsidRDefault="00F22FC5">
      <w:pPr>
        <w:pStyle w:val="Normal1"/>
        <w:ind w:left="720"/>
      </w:pPr>
    </w:p>
    <w:p w14:paraId="2787FD03" w14:textId="77777777" w:rsidR="00F22FC5" w:rsidRDefault="00F22FC5">
      <w:pPr>
        <w:pStyle w:val="Normal1"/>
        <w:ind w:left="720"/>
      </w:pPr>
    </w:p>
    <w:p w14:paraId="270236E8" w14:textId="77777777" w:rsidR="00F22FC5" w:rsidRDefault="00F22FC5">
      <w:pPr>
        <w:pStyle w:val="Normal1"/>
        <w:ind w:left="720"/>
      </w:pPr>
    </w:p>
    <w:p w14:paraId="1B011B74" w14:textId="77777777" w:rsidR="00F22FC5" w:rsidRDefault="006849E2">
      <w:pPr>
        <w:pStyle w:val="Normal1"/>
        <w:ind w:left="720"/>
      </w:pPr>
      <w:r>
        <w:rPr>
          <w:rFonts w:ascii="Arial" w:eastAsia="Arial" w:hAnsi="Arial" w:cs="Arial"/>
          <w:b/>
          <w:sz w:val="22"/>
        </w:rPr>
        <w:t>Internship:</w:t>
      </w:r>
    </w:p>
    <w:p w14:paraId="1486FB53" w14:textId="77777777" w:rsidR="00F22FC5" w:rsidRDefault="006849E2">
      <w:pPr>
        <w:pStyle w:val="Normal1"/>
        <w:ind w:left="720"/>
      </w:pPr>
      <w:r>
        <w:rPr>
          <w:rFonts w:ascii="Arial" w:eastAsia="Arial" w:hAnsi="Arial" w:cs="Arial"/>
          <w:sz w:val="22"/>
        </w:rPr>
        <w:t>General Practice Dental Internship, Sir Mortimer B Davis-Jewish General Hospital, Montreal, Canada 07/97 to 06/98</w:t>
      </w:r>
    </w:p>
    <w:p w14:paraId="19644BE3" w14:textId="77777777" w:rsidR="00F22FC5" w:rsidRDefault="00F22FC5">
      <w:pPr>
        <w:pStyle w:val="Normal1"/>
        <w:ind w:left="720"/>
      </w:pPr>
    </w:p>
    <w:p w14:paraId="37C007CD" w14:textId="77777777" w:rsidR="00F22FC5" w:rsidRDefault="006849E2">
      <w:pPr>
        <w:pStyle w:val="Normal1"/>
        <w:ind w:left="720"/>
      </w:pPr>
      <w:r>
        <w:rPr>
          <w:rFonts w:ascii="Arial" w:eastAsia="Arial" w:hAnsi="Arial" w:cs="Arial"/>
          <w:sz w:val="22"/>
        </w:rPr>
        <w:t>Surgical Internship, Mount Sinai Medical Center, New York City, NY, 07/01 to 6/02</w:t>
      </w:r>
    </w:p>
    <w:p w14:paraId="5CF8101F" w14:textId="77777777" w:rsidR="00F22FC5" w:rsidRDefault="00F22FC5">
      <w:pPr>
        <w:pStyle w:val="Normal1"/>
        <w:ind w:left="720"/>
      </w:pPr>
    </w:p>
    <w:p w14:paraId="338F6E7F" w14:textId="77777777" w:rsidR="00F22FC5" w:rsidRDefault="006849E2">
      <w:pPr>
        <w:pStyle w:val="Normal1"/>
        <w:ind w:left="720"/>
      </w:pPr>
      <w:r>
        <w:rPr>
          <w:rFonts w:ascii="Arial" w:eastAsia="Arial" w:hAnsi="Arial" w:cs="Arial"/>
          <w:b/>
          <w:sz w:val="22"/>
        </w:rPr>
        <w:t>Residency:</w:t>
      </w:r>
    </w:p>
    <w:p w14:paraId="208ED3EF" w14:textId="77777777" w:rsidR="00F22FC5" w:rsidRDefault="006849E2">
      <w:pPr>
        <w:pStyle w:val="Normal1"/>
        <w:ind w:left="720"/>
      </w:pPr>
      <w:r>
        <w:rPr>
          <w:rFonts w:ascii="Arial" w:eastAsia="Arial" w:hAnsi="Arial" w:cs="Arial"/>
          <w:sz w:val="22"/>
        </w:rPr>
        <w:t>Oral and Maxillofacial Surgery, Mount Sinai Medical Center, New York City, NY, 7/02 to 6/05</w:t>
      </w:r>
    </w:p>
    <w:p w14:paraId="22652A7A" w14:textId="77777777" w:rsidR="00F22FC5" w:rsidRDefault="00F22FC5">
      <w:pPr>
        <w:pStyle w:val="Normal1"/>
        <w:ind w:left="720"/>
      </w:pPr>
    </w:p>
    <w:p w14:paraId="1E1B5C12" w14:textId="77777777" w:rsidR="00F22FC5" w:rsidRDefault="006849E2">
      <w:pPr>
        <w:pStyle w:val="Normal1"/>
        <w:ind w:left="720"/>
      </w:pPr>
      <w:r>
        <w:rPr>
          <w:rFonts w:ascii="Arial" w:eastAsia="Arial" w:hAnsi="Arial" w:cs="Arial"/>
          <w:sz w:val="22"/>
        </w:rPr>
        <w:lastRenderedPageBreak/>
        <w:t>Plastic and Reconstructive Surgery, Louisiana State University Health Sciences Center, New Orleans, LA 07/05 to 06/07</w:t>
      </w:r>
    </w:p>
    <w:p w14:paraId="1AA7D889" w14:textId="77777777" w:rsidR="00F22FC5" w:rsidRDefault="00F22FC5">
      <w:pPr>
        <w:pStyle w:val="Normal1"/>
        <w:ind w:left="720"/>
      </w:pPr>
    </w:p>
    <w:p w14:paraId="342AC9E0" w14:textId="77777777" w:rsidR="00F22FC5" w:rsidRDefault="006849E2">
      <w:pPr>
        <w:pStyle w:val="Normal1"/>
        <w:ind w:left="720"/>
      </w:pPr>
      <w:r>
        <w:rPr>
          <w:rFonts w:ascii="Arial" w:eastAsia="Arial" w:hAnsi="Arial" w:cs="Arial"/>
          <w:b/>
          <w:sz w:val="22"/>
        </w:rPr>
        <w:t>Clinical Fellowships:</w:t>
      </w:r>
    </w:p>
    <w:p w14:paraId="688F6280" w14:textId="77777777" w:rsidR="00F22FC5" w:rsidRDefault="006849E2">
      <w:pPr>
        <w:pStyle w:val="Normal1"/>
        <w:ind w:left="720"/>
      </w:pPr>
      <w:r>
        <w:rPr>
          <w:rFonts w:ascii="Arial" w:eastAsia="Arial" w:hAnsi="Arial" w:cs="Arial"/>
          <w:sz w:val="22"/>
        </w:rPr>
        <w:t>Craniofacial Surgery, Johns Hopkins/University of Maryland, Baltimore, Maryland, 7/07 to 6/08</w:t>
      </w:r>
    </w:p>
    <w:p w14:paraId="5FC2B751" w14:textId="77777777" w:rsidR="00F22FC5" w:rsidRDefault="00F22FC5">
      <w:pPr>
        <w:pStyle w:val="Normal1"/>
      </w:pPr>
    </w:p>
    <w:p w14:paraId="4BFF9111" w14:textId="77777777" w:rsidR="00F22FC5" w:rsidRDefault="006849E2">
      <w:pPr>
        <w:pStyle w:val="Normal1"/>
      </w:pPr>
      <w:r>
        <w:rPr>
          <w:rFonts w:ascii="Arial" w:eastAsia="Arial" w:hAnsi="Arial" w:cs="Arial"/>
          <w:b/>
          <w:sz w:val="22"/>
        </w:rPr>
        <w:t>Certification:</w:t>
      </w:r>
    </w:p>
    <w:p w14:paraId="266D0F92" w14:textId="77777777" w:rsidR="00F22FC5" w:rsidRDefault="006849E2">
      <w:pPr>
        <w:pStyle w:val="Heading4"/>
        <w:ind w:left="720"/>
      </w:pPr>
      <w:proofErr w:type="spellStart"/>
      <w:r>
        <w:rPr>
          <w:rFonts w:ascii="Arial" w:eastAsia="Arial" w:hAnsi="Arial" w:cs="Arial"/>
          <w:sz w:val="22"/>
        </w:rPr>
        <w:t>Diplomate</w:t>
      </w:r>
      <w:proofErr w:type="spellEnd"/>
      <w:r>
        <w:rPr>
          <w:rFonts w:ascii="Arial" w:eastAsia="Arial" w:hAnsi="Arial" w:cs="Arial"/>
          <w:sz w:val="22"/>
        </w:rPr>
        <w:t xml:space="preserve"> of the American Board of Oral and Maxillofacial Surgery, December 31, 2009, Expiration 12/31/2018.</w:t>
      </w:r>
    </w:p>
    <w:p w14:paraId="40FB1813" w14:textId="77777777" w:rsidR="00F22FC5" w:rsidRDefault="00F22FC5">
      <w:pPr>
        <w:pStyle w:val="Normal1"/>
      </w:pPr>
    </w:p>
    <w:p w14:paraId="7BD7680A" w14:textId="77777777" w:rsidR="00F22FC5" w:rsidRDefault="006849E2">
      <w:pPr>
        <w:pStyle w:val="Normal1"/>
        <w:ind w:left="720"/>
      </w:pPr>
      <w:proofErr w:type="spellStart"/>
      <w:r>
        <w:rPr>
          <w:rFonts w:ascii="Arial" w:eastAsia="Arial" w:hAnsi="Arial" w:cs="Arial"/>
          <w:sz w:val="22"/>
        </w:rPr>
        <w:t>Diplomate</w:t>
      </w:r>
      <w:proofErr w:type="spellEnd"/>
      <w:r>
        <w:rPr>
          <w:rFonts w:ascii="Arial" w:eastAsia="Arial" w:hAnsi="Arial" w:cs="Arial"/>
          <w:sz w:val="22"/>
        </w:rPr>
        <w:t xml:space="preserve"> of the American Board of Plastic and Reconstructive Surgery </w:t>
      </w:r>
    </w:p>
    <w:p w14:paraId="11BF515B" w14:textId="77777777" w:rsidR="00F22FC5" w:rsidRDefault="006849E2">
      <w:pPr>
        <w:pStyle w:val="Normal1"/>
        <w:ind w:left="720"/>
      </w:pPr>
      <w:r>
        <w:rPr>
          <w:rFonts w:ascii="Arial" w:eastAsia="Arial" w:hAnsi="Arial" w:cs="Arial"/>
          <w:sz w:val="22"/>
        </w:rPr>
        <w:t>December 1, 2009, Certificate #109543. Expiration 12/31/2019.</w:t>
      </w:r>
    </w:p>
    <w:p w14:paraId="73A0BE23" w14:textId="77777777" w:rsidR="00F22FC5" w:rsidRDefault="006849E2">
      <w:pPr>
        <w:pStyle w:val="Normal1"/>
      </w:pPr>
      <w:r>
        <w:rPr>
          <w:rFonts w:ascii="Arial" w:eastAsia="Arial" w:hAnsi="Arial" w:cs="Arial"/>
          <w:sz w:val="22"/>
        </w:rPr>
        <w:t xml:space="preserve">       </w:t>
      </w:r>
    </w:p>
    <w:p w14:paraId="78AB39C0" w14:textId="77777777" w:rsidR="00F22FC5" w:rsidRDefault="006849E2">
      <w:pPr>
        <w:pStyle w:val="Normal1"/>
      </w:pPr>
      <w:r>
        <w:rPr>
          <w:rFonts w:ascii="Arial" w:eastAsia="Arial" w:hAnsi="Arial" w:cs="Arial"/>
          <w:b/>
          <w:sz w:val="22"/>
        </w:rPr>
        <w:t xml:space="preserve">Licensure: </w:t>
      </w:r>
    </w:p>
    <w:p w14:paraId="5BD37076" w14:textId="77777777" w:rsidR="00F22FC5" w:rsidRDefault="006849E2">
      <w:pPr>
        <w:pStyle w:val="Heading4"/>
        <w:ind w:firstLine="720"/>
      </w:pPr>
      <w:r>
        <w:rPr>
          <w:rFonts w:ascii="Arial" w:eastAsia="Arial" w:hAnsi="Arial" w:cs="Arial"/>
          <w:sz w:val="22"/>
        </w:rPr>
        <w:t>Louisiana State Board of Medical Examiners, License #200218</w:t>
      </w:r>
    </w:p>
    <w:p w14:paraId="598E467E" w14:textId="77777777" w:rsidR="00F22FC5" w:rsidRDefault="006849E2">
      <w:pPr>
        <w:pStyle w:val="Heading4"/>
        <w:ind w:firstLine="720"/>
      </w:pPr>
      <w:r>
        <w:rPr>
          <w:rFonts w:ascii="Arial" w:eastAsia="Arial" w:hAnsi="Arial" w:cs="Arial"/>
          <w:sz w:val="22"/>
        </w:rPr>
        <w:t>07/05 - present</w:t>
      </w:r>
    </w:p>
    <w:p w14:paraId="423331A1" w14:textId="77777777" w:rsidR="00F22FC5" w:rsidRDefault="00F22FC5">
      <w:pPr>
        <w:pStyle w:val="Normal1"/>
        <w:ind w:left="720"/>
      </w:pPr>
    </w:p>
    <w:p w14:paraId="4103CFDF" w14:textId="77777777" w:rsidR="00F22FC5" w:rsidRDefault="006849E2">
      <w:pPr>
        <w:pStyle w:val="Normal1"/>
        <w:ind w:left="720"/>
        <w:rPr>
          <w:rFonts w:ascii="Arial" w:eastAsia="Arial" w:hAnsi="Arial" w:cs="Arial"/>
          <w:sz w:val="22"/>
        </w:rPr>
      </w:pPr>
      <w:r>
        <w:rPr>
          <w:rFonts w:ascii="Arial" w:eastAsia="Arial" w:hAnsi="Arial" w:cs="Arial"/>
          <w:sz w:val="22"/>
        </w:rPr>
        <w:t xml:space="preserve">Louisiana State Board of Dental Examiners, License #5749 07/06 </w:t>
      </w:r>
      <w:r w:rsidR="00E55893">
        <w:rPr>
          <w:rFonts w:ascii="Arial" w:eastAsia="Arial" w:hAnsi="Arial" w:cs="Arial"/>
          <w:sz w:val="22"/>
        </w:rPr>
        <w:t>–</w:t>
      </w:r>
      <w:r>
        <w:rPr>
          <w:rFonts w:ascii="Arial" w:eastAsia="Arial" w:hAnsi="Arial" w:cs="Arial"/>
          <w:sz w:val="22"/>
        </w:rPr>
        <w:t xml:space="preserve"> present</w:t>
      </w:r>
    </w:p>
    <w:p w14:paraId="4A4A6472" w14:textId="77777777" w:rsidR="00E55893" w:rsidRDefault="00E55893">
      <w:pPr>
        <w:pStyle w:val="Normal1"/>
        <w:ind w:left="720"/>
        <w:rPr>
          <w:rFonts w:ascii="Arial" w:eastAsia="Arial" w:hAnsi="Arial" w:cs="Arial"/>
          <w:sz w:val="22"/>
        </w:rPr>
      </w:pPr>
    </w:p>
    <w:p w14:paraId="22FC395D" w14:textId="77777777" w:rsidR="00E55893" w:rsidRDefault="00E55893">
      <w:pPr>
        <w:pStyle w:val="Normal1"/>
        <w:ind w:left="720"/>
        <w:rPr>
          <w:rFonts w:ascii="Arial" w:eastAsia="Arial" w:hAnsi="Arial" w:cs="Arial"/>
          <w:sz w:val="22"/>
        </w:rPr>
      </w:pPr>
      <w:r>
        <w:rPr>
          <w:rFonts w:ascii="Arial" w:eastAsia="Arial" w:hAnsi="Arial" w:cs="Arial"/>
          <w:sz w:val="22"/>
        </w:rPr>
        <w:t xml:space="preserve">Mississippi State Board of Medical Licensure, </w:t>
      </w:r>
      <w:proofErr w:type="spellStart"/>
      <w:r>
        <w:rPr>
          <w:rFonts w:ascii="Arial" w:eastAsia="Arial" w:hAnsi="Arial" w:cs="Arial"/>
          <w:sz w:val="22"/>
        </w:rPr>
        <w:t>Licence</w:t>
      </w:r>
      <w:proofErr w:type="spellEnd"/>
      <w:r>
        <w:rPr>
          <w:rFonts w:ascii="Arial" w:eastAsia="Arial" w:hAnsi="Arial" w:cs="Arial"/>
          <w:sz w:val="22"/>
        </w:rPr>
        <w:t xml:space="preserve"> # 22651</w:t>
      </w:r>
    </w:p>
    <w:p w14:paraId="4131775B" w14:textId="77777777" w:rsidR="00E55893" w:rsidRDefault="00E55893">
      <w:pPr>
        <w:pStyle w:val="Normal1"/>
        <w:ind w:left="720"/>
      </w:pPr>
      <w:r>
        <w:rPr>
          <w:rFonts w:ascii="Arial" w:eastAsia="Arial" w:hAnsi="Arial" w:cs="Arial"/>
          <w:sz w:val="22"/>
        </w:rPr>
        <w:t>6/13 to present</w:t>
      </w:r>
    </w:p>
    <w:p w14:paraId="21BCBE58" w14:textId="77777777" w:rsidR="00F22FC5" w:rsidRDefault="00F22FC5">
      <w:pPr>
        <w:pStyle w:val="Normal1"/>
      </w:pPr>
    </w:p>
    <w:p w14:paraId="60DEF91A" w14:textId="77777777" w:rsidR="00F22FC5" w:rsidRDefault="006849E2">
      <w:pPr>
        <w:pStyle w:val="Normal1"/>
      </w:pPr>
      <w:r>
        <w:rPr>
          <w:rFonts w:ascii="Arial" w:eastAsia="Arial" w:hAnsi="Arial" w:cs="Arial"/>
          <w:b/>
          <w:sz w:val="22"/>
        </w:rPr>
        <w:t>Academic, Professional, and Research Appointments</w:t>
      </w:r>
    </w:p>
    <w:p w14:paraId="6507510E" w14:textId="77777777" w:rsidR="00F22FC5" w:rsidRDefault="00F22FC5">
      <w:pPr>
        <w:pStyle w:val="Normal1"/>
      </w:pPr>
    </w:p>
    <w:p w14:paraId="64BD7487" w14:textId="77777777" w:rsidR="00F22FC5" w:rsidRDefault="006849E2">
      <w:pPr>
        <w:pStyle w:val="Normal1"/>
        <w:ind w:firstLine="720"/>
      </w:pPr>
      <w:r>
        <w:rPr>
          <w:rFonts w:ascii="Arial" w:eastAsia="Arial" w:hAnsi="Arial" w:cs="Arial"/>
          <w:b/>
          <w:sz w:val="22"/>
        </w:rPr>
        <w:t>Academic Appointments:</w:t>
      </w:r>
    </w:p>
    <w:p w14:paraId="532C5534" w14:textId="77777777" w:rsidR="00F22FC5" w:rsidRDefault="006849E2">
      <w:pPr>
        <w:pStyle w:val="Normal1"/>
        <w:ind w:left="720"/>
        <w:rPr>
          <w:rFonts w:ascii="Arial" w:eastAsia="Arial" w:hAnsi="Arial" w:cs="Arial"/>
          <w:sz w:val="22"/>
        </w:rPr>
      </w:pPr>
      <w:r>
        <w:rPr>
          <w:rFonts w:ascii="Arial" w:eastAsia="Arial" w:hAnsi="Arial" w:cs="Arial"/>
          <w:sz w:val="22"/>
        </w:rPr>
        <w:t xml:space="preserve">Assistant Professor of Clinical Surgery, Louisiana State University Health Sciences Center, School of Medicine, New </w:t>
      </w:r>
      <w:r w:rsidR="00E55893">
        <w:rPr>
          <w:rFonts w:ascii="Arial" w:eastAsia="Arial" w:hAnsi="Arial" w:cs="Arial"/>
          <w:sz w:val="22"/>
        </w:rPr>
        <w:t>Orleans, Louisiana, 07/08-07/12</w:t>
      </w:r>
    </w:p>
    <w:p w14:paraId="66CD96E3" w14:textId="77777777" w:rsidR="00E55893" w:rsidRDefault="00E55893">
      <w:pPr>
        <w:pStyle w:val="Normal1"/>
        <w:ind w:left="720"/>
      </w:pPr>
      <w:r>
        <w:rPr>
          <w:rFonts w:ascii="Arial" w:eastAsia="Arial" w:hAnsi="Arial" w:cs="Arial"/>
          <w:sz w:val="22"/>
        </w:rPr>
        <w:t>Associate Professor of Clinical Surgery, Louisiana State University Health Sciences Center, School of Medicine, New Orleans, Louisiana, 07/12-present</w:t>
      </w:r>
    </w:p>
    <w:p w14:paraId="78226AFD" w14:textId="77777777" w:rsidR="00F22FC5" w:rsidRDefault="00F22FC5">
      <w:pPr>
        <w:pStyle w:val="Normal1"/>
        <w:ind w:left="720"/>
      </w:pPr>
    </w:p>
    <w:p w14:paraId="5B6F54A9" w14:textId="77777777" w:rsidR="00F22FC5" w:rsidRDefault="006849E2">
      <w:pPr>
        <w:pStyle w:val="Normal1"/>
        <w:ind w:firstLine="720"/>
      </w:pPr>
      <w:r>
        <w:rPr>
          <w:rFonts w:ascii="Arial" w:eastAsia="Arial" w:hAnsi="Arial" w:cs="Arial"/>
          <w:b/>
          <w:sz w:val="22"/>
        </w:rPr>
        <w:t>Professional Appointments:</w:t>
      </w:r>
    </w:p>
    <w:p w14:paraId="590FAED6" w14:textId="77777777" w:rsidR="00F22FC5" w:rsidRDefault="006849E2">
      <w:pPr>
        <w:pStyle w:val="Normal1"/>
        <w:ind w:left="720"/>
        <w:rPr>
          <w:rFonts w:ascii="Arial" w:eastAsia="Arial" w:hAnsi="Arial" w:cs="Arial"/>
          <w:sz w:val="22"/>
        </w:rPr>
      </w:pPr>
      <w:r>
        <w:rPr>
          <w:rFonts w:ascii="Arial" w:eastAsia="Arial" w:hAnsi="Arial" w:cs="Arial"/>
          <w:sz w:val="22"/>
        </w:rPr>
        <w:t>Director of Plastic and Reconstructive Surgery Education, Children’s Hospital of New Orleans, 07/08-present</w:t>
      </w:r>
    </w:p>
    <w:p w14:paraId="49B3209B" w14:textId="77777777" w:rsidR="00E55893" w:rsidRDefault="00E55893">
      <w:pPr>
        <w:pStyle w:val="Normal1"/>
        <w:ind w:left="720"/>
        <w:rPr>
          <w:rFonts w:ascii="Arial" w:eastAsia="Arial" w:hAnsi="Arial" w:cs="Arial"/>
          <w:sz w:val="22"/>
        </w:rPr>
      </w:pPr>
      <w:r>
        <w:rPr>
          <w:rFonts w:ascii="Arial" w:eastAsia="Arial" w:hAnsi="Arial" w:cs="Arial"/>
          <w:sz w:val="22"/>
        </w:rPr>
        <w:t>Co-Director, Vascular Anomaly Clinic, Children’s Hospital of New Orleans, 06/12- present</w:t>
      </w:r>
    </w:p>
    <w:p w14:paraId="77F6C47B" w14:textId="77777777" w:rsidR="00E55893" w:rsidRDefault="00E55893">
      <w:pPr>
        <w:pStyle w:val="Normal1"/>
        <w:ind w:left="720"/>
      </w:pPr>
      <w:r>
        <w:rPr>
          <w:rFonts w:ascii="Arial" w:eastAsia="Arial" w:hAnsi="Arial" w:cs="Arial"/>
          <w:sz w:val="22"/>
        </w:rPr>
        <w:t>Co-Director, Craniofacial Clinic, Women’s and Children in Lafayette, 10/12-present</w:t>
      </w:r>
    </w:p>
    <w:p w14:paraId="50DC8B48" w14:textId="77777777" w:rsidR="00F22FC5" w:rsidRDefault="00F22FC5">
      <w:pPr>
        <w:pStyle w:val="Normal1"/>
        <w:ind w:left="720"/>
      </w:pPr>
    </w:p>
    <w:p w14:paraId="342D5BDF" w14:textId="77777777" w:rsidR="00550D87" w:rsidRDefault="00550D87">
      <w:pPr>
        <w:pStyle w:val="Normal1"/>
        <w:ind w:left="720"/>
      </w:pPr>
    </w:p>
    <w:p w14:paraId="4B2A4EB8" w14:textId="77777777" w:rsidR="00550D87" w:rsidRDefault="00550D87">
      <w:pPr>
        <w:pStyle w:val="Normal1"/>
        <w:ind w:left="720"/>
      </w:pPr>
    </w:p>
    <w:p w14:paraId="37D838E0" w14:textId="77777777" w:rsidR="00F22FC5" w:rsidRDefault="006849E2">
      <w:pPr>
        <w:pStyle w:val="Normal1"/>
      </w:pPr>
      <w:r>
        <w:rPr>
          <w:rFonts w:ascii="Arial" w:eastAsia="Arial" w:hAnsi="Arial" w:cs="Arial"/>
          <w:b/>
          <w:sz w:val="22"/>
        </w:rPr>
        <w:t>Membership in Professional Organizations:</w:t>
      </w:r>
    </w:p>
    <w:p w14:paraId="7D0ABC8B" w14:textId="77777777" w:rsidR="00F22FC5" w:rsidRDefault="00F22FC5">
      <w:pPr>
        <w:pStyle w:val="Normal1"/>
        <w:ind w:firstLine="720"/>
      </w:pPr>
    </w:p>
    <w:p w14:paraId="1FF0122A" w14:textId="77777777" w:rsidR="00F22FC5" w:rsidRDefault="006849E2">
      <w:pPr>
        <w:pStyle w:val="Normal1"/>
        <w:ind w:firstLine="720"/>
      </w:pPr>
      <w:r>
        <w:rPr>
          <w:rFonts w:ascii="Arial" w:eastAsia="Arial" w:hAnsi="Arial" w:cs="Arial"/>
          <w:sz w:val="22"/>
        </w:rPr>
        <w:t>American Board of Plastic and Reconstructive Surgery</w:t>
      </w:r>
      <w:r>
        <w:rPr>
          <w:rFonts w:ascii="Arial" w:eastAsia="Arial" w:hAnsi="Arial" w:cs="Arial"/>
          <w:sz w:val="22"/>
        </w:rPr>
        <w:tab/>
      </w:r>
      <w:r>
        <w:rPr>
          <w:rFonts w:ascii="Arial" w:eastAsia="Arial" w:hAnsi="Arial" w:cs="Arial"/>
          <w:sz w:val="22"/>
        </w:rPr>
        <w:tab/>
        <w:t>12/09-present</w:t>
      </w:r>
    </w:p>
    <w:p w14:paraId="57F59DDD" w14:textId="77777777" w:rsidR="00F22FC5" w:rsidRDefault="00F22FC5">
      <w:pPr>
        <w:pStyle w:val="Normal1"/>
        <w:ind w:firstLine="720"/>
      </w:pPr>
    </w:p>
    <w:p w14:paraId="04B60181" w14:textId="77777777" w:rsidR="00F22FC5" w:rsidRDefault="006849E2">
      <w:pPr>
        <w:pStyle w:val="Normal1"/>
        <w:ind w:firstLine="720"/>
      </w:pPr>
      <w:r>
        <w:rPr>
          <w:rFonts w:ascii="Arial" w:eastAsia="Arial" w:hAnsi="Arial" w:cs="Arial"/>
          <w:sz w:val="22"/>
        </w:rPr>
        <w:t>American Society of Maxillofacial Surgeon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12/08-present</w:t>
      </w:r>
    </w:p>
    <w:p w14:paraId="556459A6" w14:textId="77777777" w:rsidR="00F22FC5" w:rsidRDefault="00F22FC5">
      <w:pPr>
        <w:pStyle w:val="Normal1"/>
        <w:ind w:firstLine="720"/>
      </w:pPr>
    </w:p>
    <w:p w14:paraId="05D02075" w14:textId="77777777" w:rsidR="00F22FC5" w:rsidRDefault="006849E2">
      <w:pPr>
        <w:pStyle w:val="Normal1"/>
        <w:ind w:firstLine="720"/>
      </w:pPr>
      <w:r>
        <w:rPr>
          <w:rFonts w:ascii="Arial" w:eastAsia="Arial" w:hAnsi="Arial" w:cs="Arial"/>
          <w:sz w:val="22"/>
        </w:rPr>
        <w:t>Fellow of American College of Surgeons</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11/10-present</w:t>
      </w:r>
    </w:p>
    <w:p w14:paraId="1C79D23E" w14:textId="77777777" w:rsidR="00F22FC5" w:rsidRDefault="006849E2">
      <w:pPr>
        <w:pStyle w:val="Normal1"/>
      </w:pPr>
      <w:r>
        <w:rPr>
          <w:rFonts w:ascii="Arial" w:eastAsia="Arial" w:hAnsi="Arial" w:cs="Arial"/>
          <w:sz w:val="22"/>
        </w:rPr>
        <w:tab/>
      </w:r>
    </w:p>
    <w:p w14:paraId="08834EAC" w14:textId="77777777" w:rsidR="00F22FC5" w:rsidRDefault="006849E2">
      <w:pPr>
        <w:pStyle w:val="Normal1"/>
      </w:pPr>
      <w:r>
        <w:rPr>
          <w:rFonts w:ascii="Arial" w:eastAsia="Arial" w:hAnsi="Arial" w:cs="Arial"/>
          <w:sz w:val="22"/>
        </w:rPr>
        <w:tab/>
        <w:t>Louisiana Chapter of American College of Surgeons</w:t>
      </w:r>
      <w:r>
        <w:rPr>
          <w:rFonts w:ascii="Arial" w:eastAsia="Arial" w:hAnsi="Arial" w:cs="Arial"/>
          <w:sz w:val="22"/>
        </w:rPr>
        <w:tab/>
      </w:r>
      <w:r>
        <w:rPr>
          <w:rFonts w:ascii="Arial" w:eastAsia="Arial" w:hAnsi="Arial" w:cs="Arial"/>
          <w:sz w:val="22"/>
        </w:rPr>
        <w:tab/>
        <w:t>11/10-present</w:t>
      </w:r>
    </w:p>
    <w:p w14:paraId="306DCE2A" w14:textId="77777777" w:rsidR="00F22FC5" w:rsidRDefault="00F22FC5">
      <w:pPr>
        <w:pStyle w:val="Normal1"/>
      </w:pPr>
    </w:p>
    <w:p w14:paraId="7F8AE524" w14:textId="77777777" w:rsidR="00F22FC5" w:rsidRDefault="006849E2">
      <w:pPr>
        <w:pStyle w:val="Normal1"/>
      </w:pPr>
      <w:r>
        <w:rPr>
          <w:rFonts w:ascii="Arial" w:eastAsia="Arial" w:hAnsi="Arial" w:cs="Arial"/>
          <w:sz w:val="22"/>
        </w:rPr>
        <w:tab/>
        <w:t>American Academy of Chairman in Plastic Surgery</w:t>
      </w:r>
      <w:r>
        <w:rPr>
          <w:rFonts w:ascii="Arial" w:eastAsia="Arial" w:hAnsi="Arial" w:cs="Arial"/>
          <w:sz w:val="22"/>
        </w:rPr>
        <w:tab/>
      </w:r>
      <w:r>
        <w:rPr>
          <w:rFonts w:ascii="Arial" w:eastAsia="Arial" w:hAnsi="Arial" w:cs="Arial"/>
          <w:sz w:val="22"/>
        </w:rPr>
        <w:tab/>
      </w:r>
      <w:r>
        <w:rPr>
          <w:rFonts w:ascii="Arial" w:eastAsia="Arial" w:hAnsi="Arial" w:cs="Arial"/>
          <w:sz w:val="22"/>
        </w:rPr>
        <w:tab/>
        <w:t>01/09-present</w:t>
      </w:r>
    </w:p>
    <w:p w14:paraId="0E8585A6" w14:textId="77777777" w:rsidR="00F22FC5" w:rsidRDefault="00F22FC5">
      <w:pPr>
        <w:pStyle w:val="Normal1"/>
      </w:pPr>
    </w:p>
    <w:p w14:paraId="3364F69D" w14:textId="77777777" w:rsidR="00F22FC5" w:rsidRDefault="006849E2">
      <w:pPr>
        <w:pStyle w:val="Normal1"/>
      </w:pPr>
      <w:r>
        <w:rPr>
          <w:rFonts w:ascii="Arial" w:eastAsia="Arial" w:hAnsi="Arial" w:cs="Arial"/>
          <w:sz w:val="22"/>
        </w:rPr>
        <w:tab/>
        <w:t>American Cleft &amp; Craniofacial Association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01/09-present</w:t>
      </w:r>
    </w:p>
    <w:p w14:paraId="4355BF8C" w14:textId="77777777" w:rsidR="00F22FC5" w:rsidRDefault="006849E2">
      <w:pPr>
        <w:pStyle w:val="Normal1"/>
        <w:ind w:firstLine="720"/>
      </w:pPr>
      <w:r>
        <w:rPr>
          <w:rFonts w:ascii="Arial" w:eastAsia="Arial" w:hAnsi="Arial" w:cs="Arial"/>
          <w:sz w:val="22"/>
        </w:rPr>
        <w:t>Cleft and Craniofacial Team CHNOLA</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07/08-present</w:t>
      </w:r>
    </w:p>
    <w:p w14:paraId="4BA247E2" w14:textId="77777777" w:rsidR="00F22FC5" w:rsidRDefault="00F22FC5">
      <w:pPr>
        <w:pStyle w:val="Normal1"/>
        <w:ind w:firstLine="720"/>
      </w:pPr>
    </w:p>
    <w:p w14:paraId="2BAC83C4" w14:textId="77777777" w:rsidR="00F22FC5" w:rsidRDefault="006849E2">
      <w:pPr>
        <w:pStyle w:val="Normal1"/>
        <w:ind w:firstLine="720"/>
      </w:pPr>
      <w:r>
        <w:rPr>
          <w:rFonts w:ascii="Arial" w:eastAsia="Arial" w:hAnsi="Arial" w:cs="Arial"/>
          <w:sz w:val="22"/>
        </w:rPr>
        <w:t>Cleft and Craniofacial Team-Ochsner</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07/08-present</w:t>
      </w:r>
    </w:p>
    <w:p w14:paraId="1447C7CE" w14:textId="77777777" w:rsidR="00F22FC5" w:rsidRDefault="00F22FC5">
      <w:pPr>
        <w:pStyle w:val="Normal1"/>
        <w:ind w:firstLine="720"/>
      </w:pPr>
    </w:p>
    <w:p w14:paraId="20C8D5E5" w14:textId="77777777" w:rsidR="00F22FC5" w:rsidRDefault="006849E2">
      <w:pPr>
        <w:pStyle w:val="Normal1"/>
        <w:ind w:firstLine="720"/>
      </w:pPr>
      <w:r>
        <w:rPr>
          <w:rFonts w:ascii="Arial" w:eastAsia="Arial" w:hAnsi="Arial" w:cs="Arial"/>
          <w:sz w:val="22"/>
        </w:rPr>
        <w:t>AO-</w:t>
      </w:r>
      <w:proofErr w:type="spellStart"/>
      <w:r>
        <w:rPr>
          <w:rFonts w:ascii="Arial" w:eastAsia="Arial" w:hAnsi="Arial" w:cs="Arial"/>
          <w:sz w:val="22"/>
        </w:rPr>
        <w:t>Craniomaxillofacial</w:t>
      </w:r>
      <w:proofErr w:type="spellEnd"/>
      <w:r>
        <w:rPr>
          <w:rFonts w:ascii="Arial" w:eastAsia="Arial" w:hAnsi="Arial" w:cs="Arial"/>
          <w:sz w:val="22"/>
        </w:rPr>
        <w:t xml:space="preserve"> Foundation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02/12-present</w:t>
      </w:r>
    </w:p>
    <w:p w14:paraId="53C28489" w14:textId="77777777" w:rsidR="00F22FC5" w:rsidRDefault="00F22FC5">
      <w:pPr>
        <w:pStyle w:val="Normal1"/>
        <w:ind w:firstLine="720"/>
      </w:pPr>
    </w:p>
    <w:p w14:paraId="68636D82" w14:textId="77777777" w:rsidR="00F22FC5" w:rsidRDefault="006849E2">
      <w:pPr>
        <w:pStyle w:val="Normal1"/>
        <w:ind w:firstLine="720"/>
      </w:pPr>
      <w:r>
        <w:rPr>
          <w:rFonts w:ascii="Arial" w:eastAsia="Arial" w:hAnsi="Arial" w:cs="Arial"/>
          <w:sz w:val="22"/>
        </w:rPr>
        <w:t>Cohn-Rives Society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07/07-Present</w:t>
      </w:r>
    </w:p>
    <w:p w14:paraId="496D0A17" w14:textId="77777777" w:rsidR="00F22FC5" w:rsidRDefault="00F22FC5">
      <w:pPr>
        <w:pStyle w:val="Normal1"/>
        <w:ind w:firstLine="720"/>
      </w:pPr>
    </w:p>
    <w:p w14:paraId="7728E37A" w14:textId="77777777" w:rsidR="00F22FC5" w:rsidRDefault="006849E2">
      <w:pPr>
        <w:pStyle w:val="Normal1"/>
      </w:pPr>
      <w:r>
        <w:rPr>
          <w:rFonts w:ascii="Arial" w:eastAsia="Arial" w:hAnsi="Arial" w:cs="Arial"/>
          <w:b/>
          <w:sz w:val="22"/>
        </w:rPr>
        <w:t>Awards and Honors:</w:t>
      </w:r>
    </w:p>
    <w:p w14:paraId="76ABB854" w14:textId="77777777" w:rsidR="00F22FC5" w:rsidRDefault="00F22FC5">
      <w:pPr>
        <w:pStyle w:val="Normal1"/>
      </w:pPr>
    </w:p>
    <w:p w14:paraId="34CB55D8" w14:textId="77777777" w:rsidR="00F22FC5" w:rsidRDefault="006849E2">
      <w:pPr>
        <w:pStyle w:val="Heading4"/>
        <w:numPr>
          <w:ilvl w:val="0"/>
          <w:numId w:val="2"/>
        </w:numPr>
        <w:ind w:hanging="360"/>
      </w:pPr>
      <w:r>
        <w:rPr>
          <w:rFonts w:ascii="Arial" w:eastAsia="Arial" w:hAnsi="Arial" w:cs="Arial"/>
          <w:sz w:val="22"/>
        </w:rPr>
        <w:t>“Bourse du Canada” scholarship to recognize academic performance, 1991</w:t>
      </w:r>
    </w:p>
    <w:p w14:paraId="77A90586" w14:textId="77777777" w:rsidR="00F22FC5" w:rsidRDefault="00F22FC5">
      <w:pPr>
        <w:pStyle w:val="Normal1"/>
      </w:pPr>
    </w:p>
    <w:p w14:paraId="2A45DF84" w14:textId="77777777" w:rsidR="00F22FC5" w:rsidRDefault="006849E2">
      <w:pPr>
        <w:pStyle w:val="Normal1"/>
        <w:numPr>
          <w:ilvl w:val="0"/>
          <w:numId w:val="2"/>
        </w:numPr>
        <w:ind w:hanging="360"/>
      </w:pPr>
      <w:r>
        <w:rPr>
          <w:rFonts w:ascii="Arial" w:eastAsia="Arial" w:hAnsi="Arial" w:cs="Arial"/>
          <w:sz w:val="22"/>
        </w:rPr>
        <w:t>Canadian Research Council scholarship, awarded to students with exceptional aptitude towards research (1993)</w:t>
      </w:r>
    </w:p>
    <w:p w14:paraId="559C8BEA" w14:textId="77777777" w:rsidR="00F22FC5" w:rsidRDefault="00F22FC5">
      <w:pPr>
        <w:pStyle w:val="Normal1"/>
      </w:pPr>
    </w:p>
    <w:p w14:paraId="71B07C5A" w14:textId="77777777" w:rsidR="00F22FC5" w:rsidRDefault="006849E2">
      <w:pPr>
        <w:pStyle w:val="Normal1"/>
        <w:numPr>
          <w:ilvl w:val="0"/>
          <w:numId w:val="2"/>
        </w:numPr>
        <w:ind w:hanging="360"/>
      </w:pPr>
      <w:r>
        <w:rPr>
          <w:rFonts w:ascii="Arial" w:eastAsia="Arial" w:hAnsi="Arial" w:cs="Arial"/>
          <w:sz w:val="22"/>
        </w:rPr>
        <w:t>Dean’s Honor List-McGill University Faculty of Dentistry, 1995</w:t>
      </w:r>
    </w:p>
    <w:p w14:paraId="1A9F7B90" w14:textId="77777777" w:rsidR="00F22FC5" w:rsidRDefault="00F22FC5">
      <w:pPr>
        <w:pStyle w:val="Normal1"/>
      </w:pPr>
    </w:p>
    <w:p w14:paraId="73540852" w14:textId="77777777" w:rsidR="00F22FC5" w:rsidRDefault="006849E2">
      <w:pPr>
        <w:pStyle w:val="Normal1"/>
        <w:numPr>
          <w:ilvl w:val="0"/>
          <w:numId w:val="2"/>
        </w:numPr>
        <w:ind w:hanging="360"/>
      </w:pPr>
      <w:r>
        <w:rPr>
          <w:rFonts w:ascii="Arial" w:eastAsia="Arial" w:hAnsi="Arial" w:cs="Arial"/>
          <w:sz w:val="22"/>
        </w:rPr>
        <w:t>Dean’s Honor List-McGill University Faculty of Dentistry, 1996</w:t>
      </w:r>
    </w:p>
    <w:p w14:paraId="79D016CA" w14:textId="77777777" w:rsidR="00F22FC5" w:rsidRDefault="00F22FC5">
      <w:pPr>
        <w:pStyle w:val="Normal1"/>
      </w:pPr>
    </w:p>
    <w:p w14:paraId="3F073DE4" w14:textId="77777777" w:rsidR="00F22FC5" w:rsidRDefault="006849E2">
      <w:pPr>
        <w:pStyle w:val="Normal1"/>
        <w:numPr>
          <w:ilvl w:val="0"/>
          <w:numId w:val="2"/>
        </w:numPr>
        <w:ind w:hanging="360"/>
      </w:pPr>
      <w:r>
        <w:rPr>
          <w:rFonts w:ascii="Arial" w:eastAsia="Arial" w:hAnsi="Arial" w:cs="Arial"/>
          <w:sz w:val="22"/>
        </w:rPr>
        <w:t>Dean’s Honor List-McGill University Faculty of Dentistry, 1997</w:t>
      </w:r>
    </w:p>
    <w:p w14:paraId="13DE2D12" w14:textId="77777777" w:rsidR="00F22FC5" w:rsidRDefault="00F22FC5">
      <w:pPr>
        <w:pStyle w:val="Normal1"/>
      </w:pPr>
    </w:p>
    <w:p w14:paraId="4D73CBD4" w14:textId="77777777" w:rsidR="00F22FC5" w:rsidRDefault="006849E2">
      <w:pPr>
        <w:pStyle w:val="Normal1"/>
        <w:numPr>
          <w:ilvl w:val="0"/>
          <w:numId w:val="2"/>
        </w:numPr>
        <w:ind w:hanging="360"/>
      </w:pPr>
      <w:r>
        <w:rPr>
          <w:rFonts w:ascii="Arial" w:eastAsia="Arial" w:hAnsi="Arial" w:cs="Arial"/>
          <w:sz w:val="22"/>
        </w:rPr>
        <w:t>Dr Gerald Franklin Prize and J.W. McConnell award for attaining the highest standing in the third year of the dental undergraduate program, 1996</w:t>
      </w:r>
    </w:p>
    <w:p w14:paraId="6E5F5802" w14:textId="77777777" w:rsidR="00F22FC5" w:rsidRDefault="00F22FC5">
      <w:pPr>
        <w:pStyle w:val="Normal1"/>
      </w:pPr>
    </w:p>
    <w:p w14:paraId="5AC03651" w14:textId="77777777" w:rsidR="00F22FC5" w:rsidRDefault="006849E2">
      <w:pPr>
        <w:pStyle w:val="Normal1"/>
        <w:numPr>
          <w:ilvl w:val="0"/>
          <w:numId w:val="2"/>
        </w:numPr>
        <w:ind w:hanging="360"/>
      </w:pPr>
      <w:r>
        <w:rPr>
          <w:rFonts w:ascii="Arial" w:eastAsia="Arial" w:hAnsi="Arial" w:cs="Arial"/>
          <w:sz w:val="22"/>
        </w:rPr>
        <w:t>Dr L.A. Cohn award for attaining the highest standing in Prosthetic Dentistry in the third year of the dental undergraduate program, 1996</w:t>
      </w:r>
    </w:p>
    <w:p w14:paraId="1AF0A95B" w14:textId="77777777" w:rsidR="00F22FC5" w:rsidRDefault="00F22FC5">
      <w:pPr>
        <w:pStyle w:val="Normal1"/>
      </w:pPr>
    </w:p>
    <w:p w14:paraId="1D9DB910" w14:textId="77777777" w:rsidR="00F22FC5" w:rsidRDefault="006849E2">
      <w:pPr>
        <w:pStyle w:val="Normal1"/>
        <w:numPr>
          <w:ilvl w:val="0"/>
          <w:numId w:val="2"/>
        </w:numPr>
        <w:ind w:hanging="360"/>
      </w:pPr>
      <w:r>
        <w:rPr>
          <w:rFonts w:ascii="Arial" w:eastAsia="Arial" w:hAnsi="Arial" w:cs="Arial"/>
          <w:sz w:val="22"/>
        </w:rPr>
        <w:t>Dr A.L. Walsh award for meritorious achievement in Oral Medicine throughout the dental clinical undergraduate program, 1997</w:t>
      </w:r>
    </w:p>
    <w:p w14:paraId="46D16CB6" w14:textId="77777777" w:rsidR="00F22FC5" w:rsidRDefault="00F22FC5">
      <w:pPr>
        <w:pStyle w:val="Normal1"/>
      </w:pPr>
    </w:p>
    <w:p w14:paraId="6B444A0C" w14:textId="77777777" w:rsidR="00F22FC5" w:rsidRDefault="006849E2">
      <w:pPr>
        <w:pStyle w:val="Normal1"/>
        <w:numPr>
          <w:ilvl w:val="0"/>
          <w:numId w:val="2"/>
        </w:numPr>
        <w:ind w:hanging="360"/>
      </w:pPr>
      <w:r>
        <w:rPr>
          <w:rFonts w:ascii="Arial" w:eastAsia="Arial" w:hAnsi="Arial" w:cs="Arial"/>
          <w:sz w:val="22"/>
        </w:rPr>
        <w:t xml:space="preserve">Dr A. Gerald </w:t>
      </w:r>
      <w:proofErr w:type="spellStart"/>
      <w:r>
        <w:rPr>
          <w:rFonts w:ascii="Arial" w:eastAsia="Arial" w:hAnsi="Arial" w:cs="Arial"/>
          <w:sz w:val="22"/>
        </w:rPr>
        <w:t>Racey</w:t>
      </w:r>
      <w:proofErr w:type="spellEnd"/>
      <w:r>
        <w:rPr>
          <w:rFonts w:ascii="Arial" w:eastAsia="Arial" w:hAnsi="Arial" w:cs="Arial"/>
          <w:sz w:val="22"/>
        </w:rPr>
        <w:t xml:space="preserve"> award for attaining the highest standing in the comprehensive oral examination in Oral and Maxillofacial Surgery, 1997</w:t>
      </w:r>
    </w:p>
    <w:p w14:paraId="35D99696" w14:textId="77777777" w:rsidR="00F22FC5" w:rsidRDefault="00F22FC5">
      <w:pPr>
        <w:pStyle w:val="Normal1"/>
      </w:pPr>
    </w:p>
    <w:p w14:paraId="7772C571" w14:textId="77777777" w:rsidR="00F22FC5" w:rsidRDefault="006849E2">
      <w:pPr>
        <w:pStyle w:val="Normal1"/>
        <w:numPr>
          <w:ilvl w:val="0"/>
          <w:numId w:val="2"/>
        </w:numPr>
        <w:ind w:hanging="360"/>
      </w:pPr>
      <w:r>
        <w:rPr>
          <w:rFonts w:ascii="Arial" w:eastAsia="Arial" w:hAnsi="Arial" w:cs="Arial"/>
          <w:sz w:val="22"/>
        </w:rPr>
        <w:t xml:space="preserve">Sacks Fellowship, awarded to students with good </w:t>
      </w:r>
      <w:proofErr w:type="spellStart"/>
      <w:r>
        <w:rPr>
          <w:rFonts w:ascii="Arial" w:eastAsia="Arial" w:hAnsi="Arial" w:cs="Arial"/>
          <w:sz w:val="22"/>
        </w:rPr>
        <w:t>aptitude</w:t>
      </w:r>
      <w:proofErr w:type="spellEnd"/>
      <w:r>
        <w:rPr>
          <w:rFonts w:ascii="Arial" w:eastAsia="Arial" w:hAnsi="Arial" w:cs="Arial"/>
          <w:sz w:val="22"/>
        </w:rPr>
        <w:t xml:space="preserve"> towards research, 1999</w:t>
      </w:r>
    </w:p>
    <w:p w14:paraId="090D6ECC" w14:textId="77777777" w:rsidR="00F22FC5" w:rsidRDefault="00F22FC5">
      <w:pPr>
        <w:pStyle w:val="Normal1"/>
      </w:pPr>
    </w:p>
    <w:p w14:paraId="63604D91" w14:textId="77777777" w:rsidR="00F22FC5" w:rsidRDefault="006849E2">
      <w:pPr>
        <w:pStyle w:val="Normal1"/>
        <w:numPr>
          <w:ilvl w:val="0"/>
          <w:numId w:val="2"/>
        </w:numPr>
        <w:ind w:hanging="360"/>
      </w:pPr>
      <w:r>
        <w:rPr>
          <w:rFonts w:ascii="Arial" w:eastAsia="Arial" w:hAnsi="Arial" w:cs="Arial"/>
          <w:sz w:val="22"/>
        </w:rPr>
        <w:t>New Orleans Plastic Surgery Research competition, 1</w:t>
      </w:r>
      <w:r>
        <w:rPr>
          <w:rFonts w:ascii="Arial" w:eastAsia="Arial" w:hAnsi="Arial" w:cs="Arial"/>
          <w:sz w:val="22"/>
          <w:vertAlign w:val="superscript"/>
        </w:rPr>
        <w:t>st</w:t>
      </w:r>
      <w:r>
        <w:rPr>
          <w:rFonts w:ascii="Arial" w:eastAsia="Arial" w:hAnsi="Arial" w:cs="Arial"/>
          <w:sz w:val="22"/>
        </w:rPr>
        <w:t xml:space="preserve"> place, 2007</w:t>
      </w:r>
    </w:p>
    <w:p w14:paraId="008C9C21" w14:textId="77777777" w:rsidR="00F22FC5" w:rsidRDefault="00F22FC5">
      <w:pPr>
        <w:pStyle w:val="Normal1"/>
      </w:pPr>
    </w:p>
    <w:p w14:paraId="2D4E5968" w14:textId="77777777" w:rsidR="00F22FC5" w:rsidRDefault="006849E2">
      <w:pPr>
        <w:pStyle w:val="Normal1"/>
        <w:numPr>
          <w:ilvl w:val="0"/>
          <w:numId w:val="2"/>
        </w:numPr>
        <w:ind w:hanging="360"/>
      </w:pPr>
      <w:r>
        <w:rPr>
          <w:rFonts w:ascii="Arial" w:eastAsia="Arial" w:hAnsi="Arial" w:cs="Arial"/>
          <w:sz w:val="22"/>
        </w:rPr>
        <w:t>Louisiana State University-Division of Plastic and Reconstructive Surgery Highest in-service score, 2006-2007</w:t>
      </w:r>
    </w:p>
    <w:p w14:paraId="31C8C632" w14:textId="77777777" w:rsidR="00F22FC5" w:rsidRDefault="00F22FC5">
      <w:pPr>
        <w:pStyle w:val="Normal1"/>
      </w:pPr>
    </w:p>
    <w:p w14:paraId="7E684237" w14:textId="77777777" w:rsidR="00F22FC5" w:rsidRDefault="006849E2">
      <w:pPr>
        <w:pStyle w:val="Normal1"/>
        <w:numPr>
          <w:ilvl w:val="0"/>
          <w:numId w:val="2"/>
        </w:numPr>
        <w:ind w:hanging="360"/>
      </w:pPr>
      <w:r>
        <w:rPr>
          <w:rFonts w:ascii="Arial" w:eastAsia="Arial" w:hAnsi="Arial" w:cs="Arial"/>
          <w:sz w:val="22"/>
        </w:rPr>
        <w:t>LSU Plastic and Reconstructive Surgery Interest Group – Faculty Adviser, 8/10-present</w:t>
      </w:r>
    </w:p>
    <w:p w14:paraId="00C13C92" w14:textId="77777777" w:rsidR="00F22FC5" w:rsidRDefault="00F22FC5">
      <w:pPr>
        <w:pStyle w:val="Normal1"/>
        <w:ind w:left="720"/>
      </w:pPr>
    </w:p>
    <w:p w14:paraId="103D5D39" w14:textId="77777777" w:rsidR="00F22FC5" w:rsidRDefault="006849E2">
      <w:pPr>
        <w:pStyle w:val="Normal1"/>
        <w:numPr>
          <w:ilvl w:val="0"/>
          <w:numId w:val="2"/>
        </w:numPr>
        <w:ind w:hanging="360"/>
      </w:pPr>
      <w:r>
        <w:rPr>
          <w:rFonts w:ascii="Arial" w:eastAsia="Arial" w:hAnsi="Arial" w:cs="Arial"/>
          <w:sz w:val="22"/>
        </w:rPr>
        <w:t xml:space="preserve">Selected by </w:t>
      </w:r>
      <w:r>
        <w:rPr>
          <w:rFonts w:ascii="Arial" w:eastAsia="Arial" w:hAnsi="Arial" w:cs="Arial"/>
          <w:i/>
          <w:sz w:val="22"/>
        </w:rPr>
        <w:t>Super Doctors 2011</w:t>
      </w:r>
      <w:r>
        <w:rPr>
          <w:rFonts w:ascii="Arial" w:eastAsia="Arial" w:hAnsi="Arial" w:cs="Arial"/>
          <w:sz w:val="22"/>
        </w:rPr>
        <w:t xml:space="preserve"> in the field of Plastic and Reconstructive Surgery</w:t>
      </w:r>
    </w:p>
    <w:p w14:paraId="1D2DFF52" w14:textId="77777777" w:rsidR="00F22FC5" w:rsidRDefault="00F22FC5">
      <w:pPr>
        <w:pStyle w:val="Normal1"/>
        <w:ind w:left="720"/>
      </w:pPr>
    </w:p>
    <w:p w14:paraId="08A8A0D5" w14:textId="77777777" w:rsidR="00F22FC5" w:rsidRDefault="006849E2">
      <w:pPr>
        <w:pStyle w:val="Normal1"/>
        <w:numPr>
          <w:ilvl w:val="0"/>
          <w:numId w:val="2"/>
        </w:numPr>
        <w:ind w:hanging="360"/>
      </w:pPr>
      <w:r>
        <w:rPr>
          <w:rFonts w:ascii="Arial" w:eastAsia="Arial" w:hAnsi="Arial" w:cs="Arial"/>
          <w:sz w:val="22"/>
        </w:rPr>
        <w:t xml:space="preserve">Featured in </w:t>
      </w:r>
      <w:r>
        <w:rPr>
          <w:rFonts w:ascii="Arial" w:eastAsia="Arial" w:hAnsi="Arial" w:cs="Arial"/>
          <w:i/>
          <w:sz w:val="22"/>
        </w:rPr>
        <w:t>Times Picayune front page story on 12/25/10</w:t>
      </w:r>
    </w:p>
    <w:p w14:paraId="482EB168" w14:textId="77777777" w:rsidR="00F22FC5" w:rsidRDefault="00F22FC5">
      <w:pPr>
        <w:pStyle w:val="Normal1"/>
      </w:pPr>
    </w:p>
    <w:p w14:paraId="4258B072" w14:textId="77777777" w:rsidR="00F22FC5" w:rsidRPr="00E55893" w:rsidRDefault="006849E2">
      <w:pPr>
        <w:pStyle w:val="Normal1"/>
        <w:numPr>
          <w:ilvl w:val="0"/>
          <w:numId w:val="2"/>
        </w:numPr>
        <w:ind w:hanging="360"/>
      </w:pPr>
      <w:r>
        <w:rPr>
          <w:rFonts w:ascii="Arial" w:eastAsia="Arial" w:hAnsi="Arial" w:cs="Arial"/>
          <w:sz w:val="22"/>
        </w:rPr>
        <w:t xml:space="preserve">Selected by </w:t>
      </w:r>
      <w:r>
        <w:rPr>
          <w:rFonts w:ascii="Arial" w:eastAsia="Arial" w:hAnsi="Arial" w:cs="Arial"/>
          <w:i/>
          <w:sz w:val="22"/>
        </w:rPr>
        <w:t>Top Doctors 2012</w:t>
      </w:r>
      <w:r>
        <w:rPr>
          <w:rFonts w:ascii="Arial" w:eastAsia="Arial" w:hAnsi="Arial" w:cs="Arial"/>
          <w:sz w:val="22"/>
        </w:rPr>
        <w:t xml:space="preserve"> in the field of Plastic and Reconstructive Surgery</w:t>
      </w:r>
    </w:p>
    <w:p w14:paraId="5F75D67C" w14:textId="77777777" w:rsidR="00E55893" w:rsidRDefault="00E55893" w:rsidP="00E55893">
      <w:pPr>
        <w:pStyle w:val="Normal1"/>
      </w:pPr>
    </w:p>
    <w:p w14:paraId="46B2416B" w14:textId="77777777" w:rsidR="00E55893" w:rsidRDefault="00E55893">
      <w:pPr>
        <w:pStyle w:val="Normal1"/>
        <w:numPr>
          <w:ilvl w:val="0"/>
          <w:numId w:val="2"/>
        </w:numPr>
        <w:ind w:hanging="360"/>
      </w:pPr>
      <w:r>
        <w:rPr>
          <w:rFonts w:ascii="Arial" w:eastAsia="Arial" w:hAnsi="Arial" w:cs="Arial"/>
          <w:sz w:val="22"/>
        </w:rPr>
        <w:t>Selected by Top Dentists 2013 in the field of Oral and Maxillofacial Surgery</w:t>
      </w:r>
    </w:p>
    <w:p w14:paraId="3F846EB4" w14:textId="77777777" w:rsidR="00F22FC5" w:rsidRDefault="006849E2">
      <w:pPr>
        <w:pStyle w:val="Normal1"/>
        <w:ind w:left="720"/>
        <w:rPr>
          <w:rFonts w:ascii="Arial" w:eastAsia="Arial" w:hAnsi="Arial" w:cs="Arial"/>
          <w:sz w:val="22"/>
        </w:rPr>
      </w:pPr>
      <w:r>
        <w:rPr>
          <w:rFonts w:ascii="Arial" w:eastAsia="Arial" w:hAnsi="Arial" w:cs="Arial"/>
          <w:sz w:val="22"/>
        </w:rPr>
        <w:t xml:space="preserve">  </w:t>
      </w:r>
    </w:p>
    <w:p w14:paraId="311ABCBA" w14:textId="77777777" w:rsidR="00550D87" w:rsidRDefault="00550D87">
      <w:pPr>
        <w:pStyle w:val="Normal1"/>
        <w:ind w:left="720"/>
      </w:pPr>
    </w:p>
    <w:p w14:paraId="5697B825" w14:textId="77777777" w:rsidR="00F22FC5" w:rsidRDefault="006849E2">
      <w:pPr>
        <w:pStyle w:val="Normal1"/>
      </w:pPr>
      <w:r>
        <w:rPr>
          <w:rFonts w:ascii="Arial" w:eastAsia="Arial" w:hAnsi="Arial" w:cs="Arial"/>
          <w:b/>
          <w:sz w:val="22"/>
        </w:rPr>
        <w:t>Teaching Experience/Responsibilities</w:t>
      </w:r>
    </w:p>
    <w:p w14:paraId="15804B98" w14:textId="77777777" w:rsidR="00F22FC5" w:rsidRDefault="00F22FC5">
      <w:pPr>
        <w:pStyle w:val="Normal1"/>
        <w:ind w:firstLine="720"/>
      </w:pPr>
    </w:p>
    <w:p w14:paraId="75E0CC20" w14:textId="77777777" w:rsidR="00F22FC5" w:rsidRDefault="006849E2">
      <w:pPr>
        <w:pStyle w:val="Normal1"/>
        <w:ind w:firstLine="720"/>
      </w:pPr>
      <w:r>
        <w:rPr>
          <w:rFonts w:ascii="Arial" w:eastAsia="Arial" w:hAnsi="Arial" w:cs="Arial"/>
          <w:b/>
          <w:sz w:val="22"/>
        </w:rPr>
        <w:t>Course/Clerkship/Residency or Fellowship/CME Directorships:</w:t>
      </w:r>
    </w:p>
    <w:p w14:paraId="4C03D385" w14:textId="77777777" w:rsidR="00F22FC5" w:rsidRDefault="00F22FC5">
      <w:pPr>
        <w:pStyle w:val="Normal1"/>
        <w:ind w:firstLine="720"/>
      </w:pPr>
    </w:p>
    <w:p w14:paraId="49D684BC" w14:textId="77777777" w:rsidR="00F22FC5" w:rsidRDefault="006849E2">
      <w:pPr>
        <w:pStyle w:val="Normal1"/>
        <w:ind w:left="720"/>
      </w:pPr>
      <w:r>
        <w:rPr>
          <w:rFonts w:ascii="Arial" w:eastAsia="Arial" w:hAnsi="Arial" w:cs="Arial"/>
          <w:sz w:val="22"/>
          <w:u w:val="single"/>
        </w:rPr>
        <w:t xml:space="preserve">Craniofacial Surgery elective, </w:t>
      </w:r>
      <w:r>
        <w:rPr>
          <w:rFonts w:ascii="Arial" w:eastAsia="Arial" w:hAnsi="Arial" w:cs="Arial"/>
          <w:b/>
          <w:sz w:val="22"/>
        </w:rPr>
        <w:t>Director</w:t>
      </w:r>
      <w:r>
        <w:rPr>
          <w:rFonts w:ascii="Arial" w:eastAsia="Arial" w:hAnsi="Arial" w:cs="Arial"/>
          <w:sz w:val="22"/>
        </w:rPr>
        <w:t>, 09/09-present.  I established a one month rotation for 4</w:t>
      </w:r>
      <w:r>
        <w:rPr>
          <w:rFonts w:ascii="Arial" w:eastAsia="Arial" w:hAnsi="Arial" w:cs="Arial"/>
          <w:sz w:val="22"/>
          <w:vertAlign w:val="superscript"/>
        </w:rPr>
        <w:t>th</w:t>
      </w:r>
      <w:r>
        <w:rPr>
          <w:rFonts w:ascii="Arial" w:eastAsia="Arial" w:hAnsi="Arial" w:cs="Arial"/>
          <w:sz w:val="22"/>
        </w:rPr>
        <w:t xml:space="preserve"> year students interested in plastic and craniofacial surgery.  During that time, they are exposed to both pediatric and adult craniofacial surgery by attending multiple surgical cases and clinics at Children’s, Ochsner main campus and </w:t>
      </w:r>
      <w:proofErr w:type="spellStart"/>
      <w:r>
        <w:rPr>
          <w:rFonts w:ascii="Arial" w:eastAsia="Arial" w:hAnsi="Arial" w:cs="Arial"/>
          <w:sz w:val="22"/>
        </w:rPr>
        <w:t>Ochnser</w:t>
      </w:r>
      <w:proofErr w:type="spellEnd"/>
      <w:r>
        <w:rPr>
          <w:rFonts w:ascii="Arial" w:eastAsia="Arial" w:hAnsi="Arial" w:cs="Arial"/>
          <w:sz w:val="22"/>
        </w:rPr>
        <w:t>-Baptist hospitals.</w:t>
      </w:r>
    </w:p>
    <w:p w14:paraId="45AEFDF5" w14:textId="77777777" w:rsidR="00F22FC5" w:rsidRDefault="00F22FC5">
      <w:pPr>
        <w:pStyle w:val="Normal1"/>
        <w:ind w:left="720"/>
      </w:pPr>
    </w:p>
    <w:p w14:paraId="65517BCA" w14:textId="77777777" w:rsidR="00F22FC5" w:rsidRDefault="006849E2">
      <w:pPr>
        <w:pStyle w:val="Normal1"/>
        <w:ind w:left="720"/>
      </w:pPr>
      <w:r>
        <w:rPr>
          <w:rFonts w:ascii="Arial" w:eastAsia="Arial" w:hAnsi="Arial" w:cs="Arial"/>
          <w:sz w:val="22"/>
          <w:u w:val="single"/>
        </w:rPr>
        <w:t>CMF Foundation Course</w:t>
      </w:r>
      <w:r>
        <w:rPr>
          <w:rFonts w:ascii="Arial" w:eastAsia="Arial" w:hAnsi="Arial" w:cs="Arial"/>
          <w:sz w:val="22"/>
        </w:rPr>
        <w:t xml:space="preserve">, </w:t>
      </w:r>
      <w:r>
        <w:rPr>
          <w:rFonts w:ascii="Arial" w:eastAsia="Arial" w:hAnsi="Arial" w:cs="Arial"/>
          <w:b/>
          <w:sz w:val="22"/>
        </w:rPr>
        <w:t>Co-Director</w:t>
      </w:r>
      <w:r>
        <w:rPr>
          <w:rFonts w:ascii="Arial" w:eastAsia="Arial" w:hAnsi="Arial" w:cs="Arial"/>
          <w:sz w:val="22"/>
        </w:rPr>
        <w:t>, 03/09.  This course was geared towards residents in Plastic and Reconstructive Surgery, ENT, and Oral &amp; Maxillofacial Surgery to teach them principles of management of facial fractures.  I was responsible for assembling a group of regional faculty to lecture and provide instruction in the laboratory. This course was sponsored by Stryker-</w:t>
      </w:r>
      <w:proofErr w:type="spellStart"/>
      <w:r>
        <w:rPr>
          <w:rFonts w:ascii="Arial" w:eastAsia="Arial" w:hAnsi="Arial" w:cs="Arial"/>
          <w:sz w:val="22"/>
        </w:rPr>
        <w:t>Leibinger</w:t>
      </w:r>
      <w:proofErr w:type="spellEnd"/>
      <w:r>
        <w:rPr>
          <w:rFonts w:ascii="Arial" w:eastAsia="Arial" w:hAnsi="Arial" w:cs="Arial"/>
          <w:sz w:val="22"/>
        </w:rPr>
        <w:t>.</w:t>
      </w:r>
    </w:p>
    <w:p w14:paraId="0206E1C8" w14:textId="77777777" w:rsidR="00F22FC5" w:rsidRDefault="00F22FC5">
      <w:pPr>
        <w:pStyle w:val="Normal1"/>
        <w:ind w:left="720"/>
      </w:pPr>
    </w:p>
    <w:p w14:paraId="5D1070A0" w14:textId="77777777" w:rsidR="00F22FC5" w:rsidRDefault="006849E2">
      <w:pPr>
        <w:pStyle w:val="Normal1"/>
        <w:ind w:left="720"/>
      </w:pPr>
      <w:r>
        <w:rPr>
          <w:rFonts w:ascii="Arial" w:eastAsia="Arial" w:hAnsi="Arial" w:cs="Arial"/>
          <w:sz w:val="22"/>
          <w:u w:val="single"/>
        </w:rPr>
        <w:t>CMF Foundation Course</w:t>
      </w:r>
      <w:r>
        <w:rPr>
          <w:rFonts w:ascii="Arial" w:eastAsia="Arial" w:hAnsi="Arial" w:cs="Arial"/>
          <w:sz w:val="22"/>
        </w:rPr>
        <w:t xml:space="preserve">, </w:t>
      </w:r>
      <w:r>
        <w:rPr>
          <w:rFonts w:ascii="Arial" w:eastAsia="Arial" w:hAnsi="Arial" w:cs="Arial"/>
          <w:b/>
          <w:sz w:val="22"/>
        </w:rPr>
        <w:t>Co-Director</w:t>
      </w:r>
      <w:r>
        <w:rPr>
          <w:rFonts w:ascii="Arial" w:eastAsia="Arial" w:hAnsi="Arial" w:cs="Arial"/>
          <w:sz w:val="22"/>
        </w:rPr>
        <w:t>, 03/10.  This course was geared towards senior residents in Plastic and Reconstructive Surgery, ENT, and Oral &amp; Maxillofacial Surgery to teach them advanced topics in the management of facial fractures.  A significant portion of the course was spent in the anatomy lab to explore different surgical approaches. This course was sponsored by Stryker-</w:t>
      </w:r>
      <w:proofErr w:type="spellStart"/>
      <w:r>
        <w:rPr>
          <w:rFonts w:ascii="Arial" w:eastAsia="Arial" w:hAnsi="Arial" w:cs="Arial"/>
          <w:sz w:val="22"/>
        </w:rPr>
        <w:t>Leibinger</w:t>
      </w:r>
      <w:proofErr w:type="spellEnd"/>
      <w:r>
        <w:rPr>
          <w:rFonts w:ascii="Arial" w:eastAsia="Arial" w:hAnsi="Arial" w:cs="Arial"/>
          <w:sz w:val="22"/>
        </w:rPr>
        <w:t>.</w:t>
      </w:r>
    </w:p>
    <w:p w14:paraId="5ABD8218" w14:textId="77777777" w:rsidR="00F22FC5" w:rsidRDefault="00F22FC5">
      <w:pPr>
        <w:pStyle w:val="Normal1"/>
        <w:ind w:left="720"/>
      </w:pPr>
    </w:p>
    <w:p w14:paraId="3334A6A4" w14:textId="77777777" w:rsidR="00F22FC5" w:rsidRDefault="006849E2">
      <w:pPr>
        <w:pStyle w:val="Normal1"/>
        <w:ind w:left="720"/>
      </w:pPr>
      <w:r>
        <w:rPr>
          <w:rFonts w:ascii="Arial" w:eastAsia="Arial" w:hAnsi="Arial" w:cs="Arial"/>
          <w:sz w:val="22"/>
          <w:u w:val="single"/>
        </w:rPr>
        <w:t>CMF Advanced Craniofacial Course</w:t>
      </w:r>
      <w:r>
        <w:rPr>
          <w:rFonts w:ascii="Arial" w:eastAsia="Arial" w:hAnsi="Arial" w:cs="Arial"/>
          <w:sz w:val="22"/>
        </w:rPr>
        <w:t xml:space="preserve">, </w:t>
      </w:r>
      <w:r>
        <w:rPr>
          <w:rFonts w:ascii="Arial" w:eastAsia="Arial" w:hAnsi="Arial" w:cs="Arial"/>
          <w:b/>
          <w:sz w:val="22"/>
        </w:rPr>
        <w:t>Co-Director</w:t>
      </w:r>
      <w:r>
        <w:rPr>
          <w:rFonts w:ascii="Arial" w:eastAsia="Arial" w:hAnsi="Arial" w:cs="Arial"/>
          <w:sz w:val="22"/>
        </w:rPr>
        <w:t>, 03/11.  This course was geared towards senior residents in Plastic and Reconstructive Surgery, ENT, and Oral &amp; Maxillofacial Surgery to teach them advanced topics in Craniofacial Surgery.  I was responsible in assembling a team of regional faculty who supervised the anatomic dissection portion of the course. This course was sponsored by Stryker-</w:t>
      </w:r>
      <w:proofErr w:type="spellStart"/>
      <w:r>
        <w:rPr>
          <w:rFonts w:ascii="Arial" w:eastAsia="Arial" w:hAnsi="Arial" w:cs="Arial"/>
          <w:sz w:val="22"/>
        </w:rPr>
        <w:t>Leibinger</w:t>
      </w:r>
      <w:proofErr w:type="spellEnd"/>
      <w:r>
        <w:rPr>
          <w:rFonts w:ascii="Arial" w:eastAsia="Arial" w:hAnsi="Arial" w:cs="Arial"/>
          <w:sz w:val="22"/>
        </w:rPr>
        <w:t>.</w:t>
      </w:r>
    </w:p>
    <w:p w14:paraId="05E9A5D7" w14:textId="77777777" w:rsidR="00F22FC5" w:rsidRDefault="00F22FC5">
      <w:pPr>
        <w:pStyle w:val="Normal1"/>
        <w:ind w:left="720"/>
      </w:pPr>
    </w:p>
    <w:p w14:paraId="6F8BEEC9" w14:textId="77777777" w:rsidR="00F22FC5" w:rsidRDefault="006849E2">
      <w:pPr>
        <w:pStyle w:val="Normal1"/>
        <w:ind w:left="720"/>
      </w:pPr>
      <w:r>
        <w:rPr>
          <w:rFonts w:ascii="Arial" w:eastAsia="Arial" w:hAnsi="Arial" w:cs="Arial"/>
          <w:sz w:val="22"/>
          <w:u w:val="single"/>
        </w:rPr>
        <w:t>Plastic and Reconstructive Surgery interest group,</w:t>
      </w:r>
      <w:r>
        <w:rPr>
          <w:rFonts w:ascii="Arial" w:eastAsia="Arial" w:hAnsi="Arial" w:cs="Arial"/>
          <w:b/>
          <w:sz w:val="22"/>
        </w:rPr>
        <w:t xml:space="preserve"> Faculty Advisor,</w:t>
      </w:r>
      <w:r>
        <w:rPr>
          <w:rFonts w:ascii="Arial" w:eastAsia="Arial" w:hAnsi="Arial" w:cs="Arial"/>
          <w:sz w:val="22"/>
        </w:rPr>
        <w:t xml:space="preserve"> 2010-present.  Along with a group of interested medical students, we developed this interest group.  Lectures are given about different aspects of Plastic Surgery.  They were also allowed to observe in the operating room.  I also supervise interested students, research efforts, and provided them guidance towards their possible career in Plastic Surgery.</w:t>
      </w:r>
    </w:p>
    <w:p w14:paraId="6654925F" w14:textId="77777777" w:rsidR="00F22FC5" w:rsidRDefault="00F22FC5">
      <w:pPr>
        <w:pStyle w:val="Normal1"/>
        <w:ind w:left="720"/>
      </w:pPr>
    </w:p>
    <w:p w14:paraId="5580425E" w14:textId="77777777" w:rsidR="00F22FC5" w:rsidRDefault="006849E2">
      <w:pPr>
        <w:pStyle w:val="Normal1"/>
        <w:ind w:left="720"/>
      </w:pPr>
      <w:r>
        <w:rPr>
          <w:rFonts w:ascii="Arial" w:eastAsia="Arial" w:hAnsi="Arial" w:cs="Arial"/>
          <w:b/>
          <w:sz w:val="22"/>
        </w:rPr>
        <w:t>Curriculum Development/Implementation:</w:t>
      </w:r>
    </w:p>
    <w:p w14:paraId="347EF3A7" w14:textId="77777777" w:rsidR="00F22FC5" w:rsidRDefault="006849E2">
      <w:pPr>
        <w:pStyle w:val="Normal1"/>
        <w:ind w:left="720"/>
      </w:pPr>
      <w:r>
        <w:rPr>
          <w:rFonts w:ascii="Arial" w:eastAsia="Arial" w:hAnsi="Arial" w:cs="Arial"/>
          <w:sz w:val="22"/>
          <w:u w:val="single"/>
        </w:rPr>
        <w:t xml:space="preserve">Plastic and Reconstructive Surgery-Craniofacial Surgery.  </w:t>
      </w:r>
      <w:r>
        <w:rPr>
          <w:rFonts w:ascii="Arial" w:eastAsia="Arial" w:hAnsi="Arial" w:cs="Arial"/>
          <w:sz w:val="22"/>
        </w:rPr>
        <w:t>As the individual responsible for the education of our residents with respect to Craniofacial Surgery, I am responsible for their education relating to this specific topic.  As such, rotation with me at Children’s Hospital, Interim LSU Public Hospital, and Ochsner-Baptist provides the clinical experience.  Furthermore, I am responsible for moderating teaching conferences relating to craniofacial surgery (approximately 12 per year)</w:t>
      </w:r>
    </w:p>
    <w:p w14:paraId="05562FE7" w14:textId="77777777" w:rsidR="00F22FC5" w:rsidRDefault="00F22FC5">
      <w:pPr>
        <w:pStyle w:val="Normal1"/>
        <w:ind w:left="720"/>
      </w:pPr>
    </w:p>
    <w:p w14:paraId="5678696A" w14:textId="77777777" w:rsidR="00F22FC5" w:rsidRDefault="006849E2">
      <w:pPr>
        <w:pStyle w:val="Normal1"/>
        <w:ind w:left="720"/>
      </w:pPr>
      <w:r>
        <w:rPr>
          <w:rFonts w:ascii="Arial" w:eastAsia="Arial" w:hAnsi="Arial" w:cs="Arial"/>
          <w:b/>
          <w:sz w:val="22"/>
        </w:rPr>
        <w:t>Departmental/Interdisciplinary Conferences:</w:t>
      </w:r>
    </w:p>
    <w:p w14:paraId="6470DFB2" w14:textId="77777777" w:rsidR="00F22FC5" w:rsidRDefault="006849E2">
      <w:pPr>
        <w:pStyle w:val="Normal1"/>
        <w:ind w:left="720"/>
      </w:pPr>
      <w:r>
        <w:rPr>
          <w:rFonts w:ascii="Arial" w:eastAsia="Arial" w:hAnsi="Arial" w:cs="Arial"/>
          <w:sz w:val="22"/>
          <w:u w:val="single"/>
        </w:rPr>
        <w:lastRenderedPageBreak/>
        <w:t>Grand Rounds</w:t>
      </w:r>
      <w:r>
        <w:rPr>
          <w:rFonts w:ascii="Arial" w:eastAsia="Arial" w:hAnsi="Arial" w:cs="Arial"/>
          <w:sz w:val="22"/>
        </w:rPr>
        <w:t>, Moderator, 07/08-Present.  Approximately 30 times yearly facilitate a weekly discussion at the Division level about a variety of topics in the realm of plastic and reconstructive surgery.  Otherwise, attend and contribute to this weekly conference.</w:t>
      </w:r>
    </w:p>
    <w:p w14:paraId="5942A7D9" w14:textId="77777777" w:rsidR="00F22FC5" w:rsidRDefault="00F22FC5">
      <w:pPr>
        <w:pStyle w:val="Normal1"/>
        <w:ind w:left="720"/>
      </w:pPr>
    </w:p>
    <w:p w14:paraId="6D2E1728" w14:textId="77777777" w:rsidR="00F22FC5" w:rsidRDefault="006849E2">
      <w:pPr>
        <w:pStyle w:val="Normal1"/>
        <w:ind w:left="720"/>
      </w:pPr>
      <w:r>
        <w:rPr>
          <w:rFonts w:ascii="Arial" w:eastAsia="Arial" w:hAnsi="Arial" w:cs="Arial"/>
          <w:sz w:val="22"/>
          <w:u w:val="single"/>
        </w:rPr>
        <w:t>Mortality &amp; Morbidity Conference</w:t>
      </w:r>
      <w:r>
        <w:rPr>
          <w:rFonts w:ascii="Arial" w:eastAsia="Arial" w:hAnsi="Arial" w:cs="Arial"/>
          <w:sz w:val="22"/>
        </w:rPr>
        <w:t>, Moderator, 07/08-Present.  Approximately 12 times yearly moderate this Division wide conference, which addresses unfavorable outcomes in plastic and reconstructive surgery patients. Otherwise, attend and contribute to this monthly conference.</w:t>
      </w:r>
    </w:p>
    <w:p w14:paraId="1C3B45E1" w14:textId="77777777" w:rsidR="00F22FC5" w:rsidRDefault="00F22FC5">
      <w:pPr>
        <w:pStyle w:val="Normal1"/>
        <w:ind w:left="720"/>
      </w:pPr>
    </w:p>
    <w:p w14:paraId="28F49564" w14:textId="77777777" w:rsidR="00F22FC5" w:rsidRDefault="006849E2">
      <w:pPr>
        <w:pStyle w:val="Normal1"/>
        <w:ind w:left="720"/>
      </w:pPr>
      <w:r>
        <w:rPr>
          <w:rFonts w:ascii="Arial" w:eastAsia="Arial" w:hAnsi="Arial" w:cs="Arial"/>
          <w:b/>
          <w:sz w:val="22"/>
        </w:rPr>
        <w:t xml:space="preserve">Special Clinical Rounds: </w:t>
      </w:r>
    </w:p>
    <w:p w14:paraId="4A13F033" w14:textId="77777777" w:rsidR="00F22FC5" w:rsidRDefault="006849E2">
      <w:pPr>
        <w:pStyle w:val="Normal1"/>
        <w:ind w:left="720"/>
      </w:pPr>
      <w:r>
        <w:rPr>
          <w:rFonts w:ascii="Arial" w:eastAsia="Arial" w:hAnsi="Arial" w:cs="Arial"/>
          <w:sz w:val="22"/>
          <w:u w:val="single"/>
        </w:rPr>
        <w:t>Craniofacial Clinic at Interim LSU Public Hospital:</w:t>
      </w:r>
      <w:r>
        <w:rPr>
          <w:rFonts w:ascii="Arial" w:eastAsia="Arial" w:hAnsi="Arial" w:cs="Arial"/>
          <w:sz w:val="22"/>
        </w:rPr>
        <w:t xml:space="preserve"> Twice a month, patients with craniofacial problems are seen and evaluated with our multidiscipline team.  Over the course of a day, up to forty patients will be seen and evaluated followed by a discussion of the care of these patients by all the specialties present. </w:t>
      </w:r>
    </w:p>
    <w:p w14:paraId="79F2AA51" w14:textId="77777777" w:rsidR="00F22FC5" w:rsidRDefault="006849E2">
      <w:pPr>
        <w:pStyle w:val="Normal1"/>
        <w:ind w:left="720"/>
      </w:pPr>
      <w:r>
        <w:rPr>
          <w:rFonts w:ascii="Arial" w:eastAsia="Arial" w:hAnsi="Arial" w:cs="Arial"/>
          <w:sz w:val="22"/>
        </w:rPr>
        <w:t xml:space="preserve"> </w:t>
      </w:r>
    </w:p>
    <w:p w14:paraId="6D7CE4CD" w14:textId="77777777" w:rsidR="00F22FC5" w:rsidRDefault="006849E2">
      <w:pPr>
        <w:pStyle w:val="Normal1"/>
        <w:ind w:left="720"/>
      </w:pPr>
      <w:r>
        <w:rPr>
          <w:rFonts w:ascii="Arial" w:eastAsia="Arial" w:hAnsi="Arial" w:cs="Arial"/>
          <w:sz w:val="22"/>
          <w:u w:val="single"/>
        </w:rPr>
        <w:t>Craniofacial Clinic at Ochsner main campus</w:t>
      </w:r>
      <w:r>
        <w:rPr>
          <w:rFonts w:ascii="Arial" w:eastAsia="Arial" w:hAnsi="Arial" w:cs="Arial"/>
          <w:sz w:val="22"/>
        </w:rPr>
        <w:t xml:space="preserve">: Once a month, patients with craniofacial problems are seen and evaluated with our multidiscipline team.  Over the course of half a day, up to 10 patients will be seen and evaluated followed by a discussion of the care of these patients by all the specialties present.  </w:t>
      </w:r>
    </w:p>
    <w:p w14:paraId="6B628495" w14:textId="77777777" w:rsidR="00F22FC5" w:rsidRDefault="00F22FC5">
      <w:pPr>
        <w:pStyle w:val="Normal1"/>
        <w:ind w:left="720"/>
      </w:pPr>
    </w:p>
    <w:p w14:paraId="3D852890" w14:textId="77777777" w:rsidR="00F22FC5" w:rsidRDefault="006849E2">
      <w:pPr>
        <w:pStyle w:val="Normal1"/>
        <w:ind w:left="720"/>
        <w:rPr>
          <w:rFonts w:ascii="Arial" w:eastAsia="Arial" w:hAnsi="Arial" w:cs="Arial"/>
          <w:sz w:val="22"/>
        </w:rPr>
      </w:pPr>
      <w:r>
        <w:rPr>
          <w:rFonts w:ascii="Arial" w:eastAsia="Arial" w:hAnsi="Arial" w:cs="Arial"/>
          <w:sz w:val="22"/>
          <w:u w:val="single"/>
        </w:rPr>
        <w:t>Vascular Anomaly Clinic Children Hospital:</w:t>
      </w:r>
      <w:r>
        <w:rPr>
          <w:rFonts w:ascii="Arial" w:eastAsia="Arial" w:hAnsi="Arial" w:cs="Arial"/>
          <w:sz w:val="22"/>
        </w:rPr>
        <w:t xml:space="preserve"> Once a month, patients with vascular anomalies (hemangioma, vascular malformation, etc.) are seen and evaluated by our multidiscipline team.  Over the course of half a day, up to 15 patients are seen and evaluated.  As the Plastic Surgeon on the team (since April 2012) I handle all the surgical need of those patients.</w:t>
      </w:r>
    </w:p>
    <w:p w14:paraId="3871ED76" w14:textId="77777777" w:rsidR="00E55893" w:rsidRDefault="00E55893">
      <w:pPr>
        <w:pStyle w:val="Normal1"/>
        <w:ind w:left="720"/>
      </w:pPr>
    </w:p>
    <w:p w14:paraId="05AF96D8" w14:textId="77777777" w:rsidR="00E55893" w:rsidRDefault="00E55893" w:rsidP="00E55893">
      <w:pPr>
        <w:pStyle w:val="Normal1"/>
        <w:ind w:left="720"/>
      </w:pPr>
      <w:r>
        <w:rPr>
          <w:rFonts w:ascii="Arial" w:eastAsia="Arial" w:hAnsi="Arial" w:cs="Arial"/>
          <w:sz w:val="22"/>
          <w:u w:val="single"/>
        </w:rPr>
        <w:t>Craniofacial Clinic at Women and Children Hospital</w:t>
      </w:r>
      <w:r>
        <w:rPr>
          <w:rFonts w:ascii="Arial" w:eastAsia="Arial" w:hAnsi="Arial" w:cs="Arial"/>
          <w:sz w:val="22"/>
        </w:rPr>
        <w:t xml:space="preserve">: Once a month, patients with craniofacial problems are seen and evaluated with our multidiscipline team.  Over the course of half a day, up to 10 patients will be seen and evaluated followed by a discussion of the care of these patients by all the specialties present.  </w:t>
      </w:r>
    </w:p>
    <w:p w14:paraId="3C3AA12E" w14:textId="77777777" w:rsidR="00E55893" w:rsidRDefault="00E55893">
      <w:pPr>
        <w:pStyle w:val="Normal1"/>
        <w:ind w:left="720"/>
      </w:pPr>
    </w:p>
    <w:p w14:paraId="30462AD8" w14:textId="77777777" w:rsidR="00F22FC5" w:rsidRDefault="00F22FC5">
      <w:pPr>
        <w:pStyle w:val="Normal1"/>
        <w:ind w:left="720"/>
      </w:pPr>
    </w:p>
    <w:p w14:paraId="0EE65EBD" w14:textId="77777777" w:rsidR="00F22FC5" w:rsidRDefault="00F22FC5">
      <w:pPr>
        <w:pStyle w:val="Normal1"/>
      </w:pPr>
    </w:p>
    <w:p w14:paraId="36CD29F7" w14:textId="77777777" w:rsidR="00F22FC5" w:rsidRDefault="006849E2">
      <w:pPr>
        <w:pStyle w:val="Normal1"/>
      </w:pPr>
      <w:r>
        <w:rPr>
          <w:rFonts w:ascii="Arial" w:eastAsia="Arial" w:hAnsi="Arial" w:cs="Arial"/>
          <w:b/>
          <w:sz w:val="22"/>
        </w:rPr>
        <w:t>Grants &amp; Contracts</w:t>
      </w:r>
    </w:p>
    <w:p w14:paraId="77CFB022" w14:textId="77777777" w:rsidR="00F22FC5" w:rsidRDefault="006849E2">
      <w:pPr>
        <w:pStyle w:val="Heading6"/>
      </w:pPr>
      <w:r>
        <w:rPr>
          <w:rFonts w:ascii="Arial" w:eastAsia="Arial" w:hAnsi="Arial" w:cs="Arial"/>
          <w:sz w:val="22"/>
        </w:rPr>
        <w:t>Funded:</w:t>
      </w:r>
    </w:p>
    <w:p w14:paraId="75A50C86" w14:textId="77777777" w:rsidR="00F22FC5" w:rsidRDefault="006849E2">
      <w:pPr>
        <w:pStyle w:val="Normal1"/>
        <w:tabs>
          <w:tab w:val="left" w:pos="720"/>
        </w:tabs>
        <w:ind w:left="1080"/>
      </w:pPr>
      <w:r>
        <w:rPr>
          <w:rFonts w:ascii="Arial" w:eastAsia="Arial" w:hAnsi="Arial" w:cs="Arial"/>
          <w:sz w:val="22"/>
          <w:u w:val="single"/>
        </w:rPr>
        <w:t>Ochsner - Microsurgical Breast Reconstructive Program</w:t>
      </w:r>
      <w:r>
        <w:rPr>
          <w:rFonts w:ascii="Arial" w:eastAsia="Arial" w:hAnsi="Arial" w:cs="Arial"/>
          <w:sz w:val="22"/>
        </w:rPr>
        <w:t>.  Along with Drs. Charles Dupin (Division Chief and Plastic Residency Program Director) and M. Whitten Wise (faculty), we developed a program to provide patients from Ochsner with microsurgical breast reconstruction.  This is a fee for service program where the department of surgery gets a monthly reimbursement for the reconstruction we perform.</w:t>
      </w:r>
    </w:p>
    <w:p w14:paraId="083F06A6" w14:textId="77777777" w:rsidR="00F22FC5" w:rsidRDefault="006849E2">
      <w:pPr>
        <w:pStyle w:val="Normal1"/>
      </w:pPr>
      <w:r>
        <w:rPr>
          <w:rFonts w:ascii="Arial" w:eastAsia="Arial" w:hAnsi="Arial" w:cs="Arial"/>
          <w:b/>
          <w:sz w:val="22"/>
        </w:rPr>
        <w:t xml:space="preserve">Papers Presented:  </w:t>
      </w:r>
    </w:p>
    <w:p w14:paraId="74EED0FD" w14:textId="77777777" w:rsidR="00F22FC5" w:rsidRDefault="006849E2">
      <w:pPr>
        <w:pStyle w:val="Normal1"/>
        <w:numPr>
          <w:ilvl w:val="0"/>
          <w:numId w:val="3"/>
        </w:numPr>
        <w:ind w:hanging="360"/>
      </w:pPr>
      <w:r>
        <w:rPr>
          <w:rFonts w:ascii="Arial" w:eastAsia="Arial" w:hAnsi="Arial" w:cs="Arial"/>
          <w:sz w:val="22"/>
        </w:rPr>
        <w:t xml:space="preserve">Computer assisted learning of Head and Neck anatomy </w:t>
      </w:r>
    </w:p>
    <w:p w14:paraId="08D46D14" w14:textId="77777777" w:rsidR="00F22FC5" w:rsidRDefault="006849E2">
      <w:pPr>
        <w:pStyle w:val="Normal1"/>
        <w:ind w:left="720"/>
      </w:pPr>
      <w:r>
        <w:rPr>
          <w:rFonts w:ascii="Arial" w:eastAsia="Arial" w:hAnsi="Arial" w:cs="Arial"/>
          <w:sz w:val="22"/>
        </w:rPr>
        <w:t xml:space="preserve">Society for Teaching and Learning in Higher Education </w:t>
      </w:r>
    </w:p>
    <w:p w14:paraId="586952C9" w14:textId="77777777" w:rsidR="00F22FC5" w:rsidRDefault="006849E2">
      <w:pPr>
        <w:pStyle w:val="Normal1"/>
        <w:ind w:left="720"/>
      </w:pPr>
      <w:r>
        <w:rPr>
          <w:rFonts w:ascii="Arial" w:eastAsia="Arial" w:hAnsi="Arial" w:cs="Arial"/>
          <w:sz w:val="22"/>
        </w:rPr>
        <w:t xml:space="preserve">London, Ontario, June 1995 </w:t>
      </w:r>
    </w:p>
    <w:p w14:paraId="5B99BD8A" w14:textId="77777777" w:rsidR="00F22FC5" w:rsidRDefault="00F22FC5">
      <w:pPr>
        <w:pStyle w:val="Normal1"/>
        <w:ind w:firstLine="120"/>
      </w:pPr>
    </w:p>
    <w:p w14:paraId="34092CC7" w14:textId="77777777" w:rsidR="00F22FC5" w:rsidRDefault="006849E2">
      <w:pPr>
        <w:pStyle w:val="Normal1"/>
        <w:numPr>
          <w:ilvl w:val="0"/>
          <w:numId w:val="3"/>
        </w:numPr>
        <w:ind w:hanging="360"/>
      </w:pPr>
      <w:r>
        <w:rPr>
          <w:rFonts w:ascii="Arial" w:eastAsia="Arial" w:hAnsi="Arial" w:cs="Arial"/>
          <w:sz w:val="22"/>
        </w:rPr>
        <w:t xml:space="preserve">Courseware in Oral &amp; Maxillofacial Pathology </w:t>
      </w:r>
    </w:p>
    <w:p w14:paraId="5F07995F" w14:textId="77777777" w:rsidR="00F22FC5" w:rsidRDefault="006849E2">
      <w:pPr>
        <w:pStyle w:val="Normal1"/>
        <w:ind w:left="720"/>
      </w:pPr>
      <w:r>
        <w:rPr>
          <w:rFonts w:ascii="Arial" w:eastAsia="Arial" w:hAnsi="Arial" w:cs="Arial"/>
          <w:sz w:val="22"/>
        </w:rPr>
        <w:t xml:space="preserve">International Meeting on New Technology in Teaching </w:t>
      </w:r>
    </w:p>
    <w:p w14:paraId="4193AB80" w14:textId="77777777" w:rsidR="00F22FC5" w:rsidRDefault="006849E2">
      <w:pPr>
        <w:pStyle w:val="Normal1"/>
        <w:ind w:left="720"/>
      </w:pPr>
      <w:r>
        <w:rPr>
          <w:rFonts w:ascii="Arial" w:eastAsia="Arial" w:hAnsi="Arial" w:cs="Arial"/>
          <w:sz w:val="22"/>
        </w:rPr>
        <w:t xml:space="preserve">University of Montreal, Quebec, October 1996 </w:t>
      </w:r>
    </w:p>
    <w:p w14:paraId="59272D1B" w14:textId="77777777" w:rsidR="00F22FC5" w:rsidRDefault="00F22FC5">
      <w:pPr>
        <w:pStyle w:val="Normal1"/>
        <w:ind w:firstLine="120"/>
      </w:pPr>
    </w:p>
    <w:p w14:paraId="4EFA5C52" w14:textId="77777777" w:rsidR="00F22FC5" w:rsidRDefault="006849E2">
      <w:pPr>
        <w:pStyle w:val="Normal1"/>
        <w:numPr>
          <w:ilvl w:val="0"/>
          <w:numId w:val="3"/>
        </w:numPr>
        <w:ind w:hanging="360"/>
      </w:pPr>
      <w:r>
        <w:rPr>
          <w:rFonts w:ascii="Arial" w:eastAsia="Arial" w:hAnsi="Arial" w:cs="Arial"/>
          <w:sz w:val="22"/>
        </w:rPr>
        <w:t xml:space="preserve">Computer based learning in Oral &amp; Maxillofacial Pathology </w:t>
      </w:r>
    </w:p>
    <w:p w14:paraId="75B484C3" w14:textId="77777777" w:rsidR="00F22FC5" w:rsidRDefault="006849E2">
      <w:pPr>
        <w:pStyle w:val="Normal1"/>
        <w:ind w:left="720"/>
      </w:pPr>
      <w:r>
        <w:rPr>
          <w:rFonts w:ascii="Arial" w:eastAsia="Arial" w:hAnsi="Arial" w:cs="Arial"/>
          <w:sz w:val="22"/>
        </w:rPr>
        <w:lastRenderedPageBreak/>
        <w:t xml:space="preserve">Journee </w:t>
      </w:r>
      <w:proofErr w:type="spellStart"/>
      <w:r>
        <w:rPr>
          <w:rFonts w:ascii="Arial" w:eastAsia="Arial" w:hAnsi="Arial" w:cs="Arial"/>
          <w:sz w:val="22"/>
        </w:rPr>
        <w:t>Dentaire</w:t>
      </w:r>
      <w:proofErr w:type="spellEnd"/>
      <w:r>
        <w:rPr>
          <w:rFonts w:ascii="Arial" w:eastAsia="Arial" w:hAnsi="Arial" w:cs="Arial"/>
          <w:sz w:val="22"/>
        </w:rPr>
        <w:t xml:space="preserve"> du Quebec </w:t>
      </w:r>
    </w:p>
    <w:p w14:paraId="295617EA" w14:textId="77777777" w:rsidR="00F22FC5" w:rsidRDefault="006849E2">
      <w:pPr>
        <w:pStyle w:val="Normal1"/>
        <w:ind w:left="720"/>
      </w:pPr>
      <w:r>
        <w:rPr>
          <w:rFonts w:ascii="Arial" w:eastAsia="Arial" w:hAnsi="Arial" w:cs="Arial"/>
          <w:sz w:val="22"/>
        </w:rPr>
        <w:t xml:space="preserve">Montreal, Quebec, May 1997  </w:t>
      </w:r>
    </w:p>
    <w:p w14:paraId="66E03536" w14:textId="77777777" w:rsidR="00F22FC5" w:rsidRDefault="00F22FC5">
      <w:pPr>
        <w:pStyle w:val="Normal1"/>
        <w:ind w:firstLine="120"/>
      </w:pPr>
    </w:p>
    <w:p w14:paraId="42664437" w14:textId="77777777" w:rsidR="00F22FC5" w:rsidRDefault="006849E2">
      <w:pPr>
        <w:pStyle w:val="Normal1"/>
        <w:numPr>
          <w:ilvl w:val="0"/>
          <w:numId w:val="3"/>
        </w:numPr>
        <w:ind w:hanging="360"/>
      </w:pPr>
      <w:r>
        <w:rPr>
          <w:rFonts w:ascii="Arial" w:eastAsia="Arial" w:hAnsi="Arial" w:cs="Arial"/>
          <w:sz w:val="22"/>
        </w:rPr>
        <w:t xml:space="preserve">Computer based learning of free gingival grafting in Periodontics </w:t>
      </w:r>
    </w:p>
    <w:p w14:paraId="6853C586" w14:textId="77777777" w:rsidR="00F22FC5" w:rsidRDefault="006849E2">
      <w:pPr>
        <w:pStyle w:val="Normal1"/>
        <w:ind w:left="720"/>
      </w:pPr>
      <w:r>
        <w:rPr>
          <w:rFonts w:ascii="Arial" w:eastAsia="Arial" w:hAnsi="Arial" w:cs="Arial"/>
          <w:sz w:val="22"/>
        </w:rPr>
        <w:t xml:space="preserve">Journee </w:t>
      </w:r>
      <w:proofErr w:type="spellStart"/>
      <w:r>
        <w:rPr>
          <w:rFonts w:ascii="Arial" w:eastAsia="Arial" w:hAnsi="Arial" w:cs="Arial"/>
          <w:sz w:val="22"/>
        </w:rPr>
        <w:t>Dentaire</w:t>
      </w:r>
      <w:proofErr w:type="spellEnd"/>
      <w:r>
        <w:rPr>
          <w:rFonts w:ascii="Arial" w:eastAsia="Arial" w:hAnsi="Arial" w:cs="Arial"/>
          <w:sz w:val="22"/>
        </w:rPr>
        <w:t xml:space="preserve"> du Quebec </w:t>
      </w:r>
    </w:p>
    <w:p w14:paraId="70CD93D2" w14:textId="77777777" w:rsidR="00F22FC5" w:rsidRDefault="006849E2">
      <w:pPr>
        <w:pStyle w:val="Normal1"/>
        <w:ind w:left="720"/>
      </w:pPr>
      <w:r>
        <w:rPr>
          <w:rFonts w:ascii="Arial" w:eastAsia="Arial" w:hAnsi="Arial" w:cs="Arial"/>
          <w:sz w:val="22"/>
        </w:rPr>
        <w:t xml:space="preserve">Montreal, Quebec, May 1998  </w:t>
      </w:r>
    </w:p>
    <w:p w14:paraId="19ACDFF2" w14:textId="77777777" w:rsidR="00F22FC5" w:rsidRDefault="00F22FC5">
      <w:pPr>
        <w:pStyle w:val="Normal1"/>
        <w:ind w:firstLine="120"/>
      </w:pPr>
    </w:p>
    <w:p w14:paraId="1817F5BF" w14:textId="77777777" w:rsidR="00F22FC5" w:rsidRDefault="006849E2">
      <w:pPr>
        <w:pStyle w:val="Normal1"/>
        <w:numPr>
          <w:ilvl w:val="0"/>
          <w:numId w:val="3"/>
        </w:numPr>
        <w:ind w:hanging="360"/>
      </w:pPr>
      <w:r>
        <w:rPr>
          <w:rFonts w:ascii="Arial" w:eastAsia="Arial" w:hAnsi="Arial" w:cs="Arial"/>
          <w:sz w:val="22"/>
        </w:rPr>
        <w:t>The mandibular symphysis as a donor site in maxillofacial bone grafting: a quantitative anatomic study</w:t>
      </w:r>
    </w:p>
    <w:p w14:paraId="6A3B6804" w14:textId="77777777" w:rsidR="00F22FC5" w:rsidRDefault="006849E2">
      <w:pPr>
        <w:pStyle w:val="Normal1"/>
        <w:ind w:left="720"/>
      </w:pPr>
      <w:r>
        <w:rPr>
          <w:rFonts w:ascii="Arial" w:eastAsia="Arial" w:hAnsi="Arial" w:cs="Arial"/>
          <w:sz w:val="22"/>
        </w:rPr>
        <w:t>14</w:t>
      </w:r>
      <w:r>
        <w:rPr>
          <w:rFonts w:ascii="Arial" w:eastAsia="Arial" w:hAnsi="Arial" w:cs="Arial"/>
          <w:sz w:val="22"/>
          <w:vertAlign w:val="superscript"/>
        </w:rPr>
        <w:t>th</w:t>
      </w:r>
      <w:r>
        <w:rPr>
          <w:rFonts w:ascii="Arial" w:eastAsia="Arial" w:hAnsi="Arial" w:cs="Arial"/>
          <w:sz w:val="22"/>
        </w:rPr>
        <w:t xml:space="preserve"> Meeting of the International Association of Oral &amp; </w:t>
      </w:r>
      <w:proofErr w:type="spellStart"/>
      <w:r>
        <w:rPr>
          <w:rFonts w:ascii="Arial" w:eastAsia="Arial" w:hAnsi="Arial" w:cs="Arial"/>
          <w:sz w:val="22"/>
        </w:rPr>
        <w:t>MaxilloFacial</w:t>
      </w:r>
      <w:proofErr w:type="spellEnd"/>
      <w:r>
        <w:rPr>
          <w:rFonts w:ascii="Arial" w:eastAsia="Arial" w:hAnsi="Arial" w:cs="Arial"/>
          <w:sz w:val="22"/>
        </w:rPr>
        <w:t xml:space="preserve"> Surgeons</w:t>
      </w:r>
    </w:p>
    <w:p w14:paraId="0412542C" w14:textId="77777777" w:rsidR="00F22FC5" w:rsidRDefault="006849E2">
      <w:pPr>
        <w:pStyle w:val="Normal1"/>
        <w:ind w:left="720"/>
      </w:pPr>
      <w:r>
        <w:rPr>
          <w:rFonts w:ascii="Arial" w:eastAsia="Arial" w:hAnsi="Arial" w:cs="Arial"/>
          <w:sz w:val="22"/>
        </w:rPr>
        <w:t xml:space="preserve">Washington, DC, April 1999 </w:t>
      </w:r>
    </w:p>
    <w:p w14:paraId="4E33D2FB" w14:textId="77777777" w:rsidR="00F22FC5" w:rsidRDefault="00F22FC5">
      <w:pPr>
        <w:pStyle w:val="Normal1"/>
        <w:ind w:firstLine="120"/>
      </w:pPr>
    </w:p>
    <w:p w14:paraId="3531CD76" w14:textId="77777777" w:rsidR="00F22FC5" w:rsidRDefault="006849E2">
      <w:pPr>
        <w:pStyle w:val="Normal1"/>
        <w:numPr>
          <w:ilvl w:val="0"/>
          <w:numId w:val="3"/>
        </w:numPr>
        <w:ind w:hanging="360"/>
      </w:pPr>
      <w:r>
        <w:rPr>
          <w:rFonts w:ascii="Arial" w:eastAsia="Arial" w:hAnsi="Arial" w:cs="Arial"/>
          <w:sz w:val="22"/>
        </w:rPr>
        <w:t xml:space="preserve">Microvascular salvage of failed </w:t>
      </w:r>
      <w:proofErr w:type="spellStart"/>
      <w:r>
        <w:rPr>
          <w:rFonts w:ascii="Arial" w:eastAsia="Arial" w:hAnsi="Arial" w:cs="Arial"/>
          <w:sz w:val="22"/>
        </w:rPr>
        <w:t>cranioplasty</w:t>
      </w:r>
      <w:proofErr w:type="spellEnd"/>
      <w:r>
        <w:rPr>
          <w:rFonts w:ascii="Arial" w:eastAsia="Arial" w:hAnsi="Arial" w:cs="Arial"/>
          <w:sz w:val="22"/>
        </w:rPr>
        <w:t xml:space="preserve"> in irradiated field </w:t>
      </w:r>
    </w:p>
    <w:p w14:paraId="52A3FF62" w14:textId="77777777" w:rsidR="00F22FC5" w:rsidRDefault="006849E2">
      <w:pPr>
        <w:pStyle w:val="Normal1"/>
        <w:ind w:left="720"/>
      </w:pPr>
      <w:r>
        <w:rPr>
          <w:rFonts w:ascii="Arial" w:eastAsia="Arial" w:hAnsi="Arial" w:cs="Arial"/>
          <w:sz w:val="22"/>
        </w:rPr>
        <w:t xml:space="preserve">American Society for Reconstructive Microsurgery </w:t>
      </w:r>
    </w:p>
    <w:p w14:paraId="7889326F" w14:textId="77777777" w:rsidR="00F22FC5" w:rsidRDefault="006849E2">
      <w:pPr>
        <w:pStyle w:val="Normal1"/>
        <w:ind w:left="720"/>
      </w:pPr>
      <w:r>
        <w:rPr>
          <w:rFonts w:ascii="Arial" w:eastAsia="Arial" w:hAnsi="Arial" w:cs="Arial"/>
          <w:sz w:val="22"/>
        </w:rPr>
        <w:t xml:space="preserve">Hawaii, January 2003 </w:t>
      </w:r>
    </w:p>
    <w:p w14:paraId="4260B260" w14:textId="77777777" w:rsidR="00F22FC5" w:rsidRDefault="00F22FC5">
      <w:pPr>
        <w:pStyle w:val="Normal1"/>
        <w:ind w:firstLine="120"/>
        <w:jc w:val="both"/>
      </w:pPr>
    </w:p>
    <w:p w14:paraId="12A7F601" w14:textId="77777777" w:rsidR="00F22FC5" w:rsidRDefault="006849E2">
      <w:pPr>
        <w:pStyle w:val="Normal1"/>
        <w:numPr>
          <w:ilvl w:val="0"/>
          <w:numId w:val="3"/>
        </w:numPr>
        <w:ind w:hanging="360"/>
        <w:jc w:val="both"/>
      </w:pPr>
      <w:r>
        <w:rPr>
          <w:rFonts w:ascii="Arial" w:eastAsia="Arial" w:hAnsi="Arial" w:cs="Arial"/>
          <w:sz w:val="22"/>
        </w:rPr>
        <w:t xml:space="preserve">Fracture patterns associated with singular blows to the mandible </w:t>
      </w:r>
    </w:p>
    <w:p w14:paraId="509531C5" w14:textId="77777777" w:rsidR="00F22FC5" w:rsidRDefault="006849E2">
      <w:pPr>
        <w:pStyle w:val="Normal1"/>
        <w:ind w:left="720"/>
        <w:jc w:val="both"/>
      </w:pPr>
      <w:r>
        <w:rPr>
          <w:rFonts w:ascii="Arial" w:eastAsia="Arial" w:hAnsi="Arial" w:cs="Arial"/>
          <w:sz w:val="22"/>
        </w:rPr>
        <w:t>16</w:t>
      </w:r>
      <w:r>
        <w:rPr>
          <w:rFonts w:ascii="Arial" w:eastAsia="Arial" w:hAnsi="Arial" w:cs="Arial"/>
          <w:sz w:val="22"/>
          <w:vertAlign w:val="superscript"/>
        </w:rPr>
        <w:t>th</w:t>
      </w:r>
      <w:r>
        <w:rPr>
          <w:rFonts w:ascii="Arial" w:eastAsia="Arial" w:hAnsi="Arial" w:cs="Arial"/>
          <w:sz w:val="22"/>
        </w:rPr>
        <w:t xml:space="preserve"> International Conference on Oral and Maxillofacial Surgery </w:t>
      </w:r>
    </w:p>
    <w:p w14:paraId="06A32F42" w14:textId="77777777" w:rsidR="00F22FC5" w:rsidRDefault="006849E2">
      <w:pPr>
        <w:pStyle w:val="Normal1"/>
        <w:ind w:left="720"/>
        <w:jc w:val="both"/>
      </w:pPr>
      <w:r>
        <w:rPr>
          <w:rFonts w:ascii="Arial" w:eastAsia="Arial" w:hAnsi="Arial" w:cs="Arial"/>
          <w:sz w:val="22"/>
        </w:rPr>
        <w:t xml:space="preserve">Athens, Greece, May 2003 </w:t>
      </w:r>
    </w:p>
    <w:p w14:paraId="3D589E8A" w14:textId="77777777" w:rsidR="00F22FC5" w:rsidRDefault="00F22FC5">
      <w:pPr>
        <w:pStyle w:val="Normal1"/>
        <w:ind w:firstLine="120"/>
        <w:jc w:val="both"/>
      </w:pPr>
    </w:p>
    <w:p w14:paraId="0BC6EA61" w14:textId="77777777" w:rsidR="00F22FC5" w:rsidRDefault="006849E2">
      <w:pPr>
        <w:pStyle w:val="Normal1"/>
        <w:numPr>
          <w:ilvl w:val="0"/>
          <w:numId w:val="3"/>
        </w:numPr>
        <w:ind w:hanging="360"/>
        <w:jc w:val="both"/>
      </w:pPr>
      <w:r>
        <w:rPr>
          <w:rFonts w:ascii="Arial" w:eastAsia="Arial" w:hAnsi="Arial" w:cs="Arial"/>
          <w:sz w:val="22"/>
        </w:rPr>
        <w:t xml:space="preserve">The effect of platelet derived growth factor bb on healing of bone grafts in the maxillofacial region </w:t>
      </w:r>
    </w:p>
    <w:p w14:paraId="691A4156" w14:textId="77777777" w:rsidR="00F22FC5" w:rsidRDefault="006849E2">
      <w:pPr>
        <w:pStyle w:val="Normal1"/>
        <w:ind w:left="720"/>
        <w:jc w:val="both"/>
      </w:pPr>
      <w:r>
        <w:rPr>
          <w:rFonts w:ascii="Arial" w:eastAsia="Arial" w:hAnsi="Arial" w:cs="Arial"/>
          <w:sz w:val="22"/>
        </w:rPr>
        <w:t>16</w:t>
      </w:r>
      <w:r>
        <w:rPr>
          <w:rFonts w:ascii="Arial" w:eastAsia="Arial" w:hAnsi="Arial" w:cs="Arial"/>
          <w:sz w:val="22"/>
          <w:vertAlign w:val="superscript"/>
        </w:rPr>
        <w:t>th</w:t>
      </w:r>
      <w:r>
        <w:rPr>
          <w:rFonts w:ascii="Arial" w:eastAsia="Arial" w:hAnsi="Arial" w:cs="Arial"/>
          <w:sz w:val="22"/>
        </w:rPr>
        <w:t xml:space="preserve"> International Conference on Oral and Maxillofacial Surgery </w:t>
      </w:r>
    </w:p>
    <w:p w14:paraId="2F495FA1" w14:textId="77777777" w:rsidR="00F22FC5" w:rsidRDefault="006849E2">
      <w:pPr>
        <w:pStyle w:val="Normal1"/>
        <w:ind w:left="720"/>
        <w:jc w:val="both"/>
      </w:pPr>
      <w:r>
        <w:rPr>
          <w:rFonts w:ascii="Arial" w:eastAsia="Arial" w:hAnsi="Arial" w:cs="Arial"/>
          <w:sz w:val="22"/>
        </w:rPr>
        <w:t xml:space="preserve">Athens, Greece, May 2003 </w:t>
      </w:r>
    </w:p>
    <w:p w14:paraId="2CE65FBB" w14:textId="77777777" w:rsidR="00F22FC5" w:rsidRDefault="00F22FC5">
      <w:pPr>
        <w:pStyle w:val="Normal1"/>
        <w:ind w:firstLine="120"/>
        <w:jc w:val="both"/>
      </w:pPr>
    </w:p>
    <w:p w14:paraId="1CF36446" w14:textId="77777777" w:rsidR="00F22FC5" w:rsidRDefault="006849E2">
      <w:pPr>
        <w:pStyle w:val="Normal1"/>
        <w:numPr>
          <w:ilvl w:val="0"/>
          <w:numId w:val="3"/>
        </w:numPr>
        <w:ind w:hanging="360"/>
        <w:jc w:val="both"/>
      </w:pPr>
      <w:r>
        <w:rPr>
          <w:rFonts w:ascii="Arial" w:eastAsia="Arial" w:hAnsi="Arial" w:cs="Arial"/>
          <w:sz w:val="22"/>
        </w:rPr>
        <w:t xml:space="preserve">Autogenous tooth transplantation revisited </w:t>
      </w:r>
    </w:p>
    <w:p w14:paraId="405A9504" w14:textId="77777777" w:rsidR="00F22FC5" w:rsidRDefault="006849E2">
      <w:pPr>
        <w:pStyle w:val="Normal1"/>
        <w:ind w:left="720"/>
        <w:jc w:val="both"/>
      </w:pPr>
      <w:r>
        <w:rPr>
          <w:rFonts w:ascii="Arial" w:eastAsia="Arial" w:hAnsi="Arial" w:cs="Arial"/>
          <w:sz w:val="22"/>
        </w:rPr>
        <w:t>16</w:t>
      </w:r>
      <w:r>
        <w:rPr>
          <w:rFonts w:ascii="Arial" w:eastAsia="Arial" w:hAnsi="Arial" w:cs="Arial"/>
          <w:sz w:val="22"/>
          <w:vertAlign w:val="superscript"/>
        </w:rPr>
        <w:t>th</w:t>
      </w:r>
      <w:r>
        <w:rPr>
          <w:rFonts w:ascii="Arial" w:eastAsia="Arial" w:hAnsi="Arial" w:cs="Arial"/>
          <w:sz w:val="22"/>
        </w:rPr>
        <w:t xml:space="preserve"> International Conference on Oral and Maxillofacial Surgery </w:t>
      </w:r>
    </w:p>
    <w:p w14:paraId="6E138E25" w14:textId="77777777" w:rsidR="00F22FC5" w:rsidRDefault="006849E2">
      <w:pPr>
        <w:pStyle w:val="Normal1"/>
        <w:ind w:left="720"/>
        <w:jc w:val="both"/>
      </w:pPr>
      <w:r>
        <w:rPr>
          <w:rFonts w:ascii="Arial" w:eastAsia="Arial" w:hAnsi="Arial" w:cs="Arial"/>
          <w:sz w:val="22"/>
        </w:rPr>
        <w:t xml:space="preserve">Athens, Greece, May 2003 </w:t>
      </w:r>
    </w:p>
    <w:p w14:paraId="7F411D85" w14:textId="77777777" w:rsidR="00F22FC5" w:rsidRDefault="00F22FC5">
      <w:pPr>
        <w:pStyle w:val="Normal1"/>
        <w:ind w:firstLine="120"/>
        <w:jc w:val="both"/>
      </w:pPr>
    </w:p>
    <w:p w14:paraId="00166FBB" w14:textId="77777777" w:rsidR="00F22FC5" w:rsidRDefault="006849E2">
      <w:pPr>
        <w:pStyle w:val="Normal1"/>
        <w:numPr>
          <w:ilvl w:val="0"/>
          <w:numId w:val="3"/>
        </w:numPr>
        <w:ind w:hanging="360"/>
        <w:jc w:val="both"/>
      </w:pPr>
      <w:r>
        <w:rPr>
          <w:rFonts w:ascii="Arial" w:eastAsia="Arial" w:hAnsi="Arial" w:cs="Arial"/>
          <w:sz w:val="22"/>
        </w:rPr>
        <w:t xml:space="preserve">Maxillary reconstruction using free tissue transfer and dental implants </w:t>
      </w:r>
    </w:p>
    <w:p w14:paraId="77C90883" w14:textId="77777777" w:rsidR="00F22FC5" w:rsidRDefault="006849E2">
      <w:pPr>
        <w:pStyle w:val="Normal1"/>
        <w:ind w:left="720"/>
        <w:jc w:val="both"/>
      </w:pPr>
      <w:r>
        <w:rPr>
          <w:rFonts w:ascii="Arial" w:eastAsia="Arial" w:hAnsi="Arial" w:cs="Arial"/>
          <w:sz w:val="22"/>
        </w:rPr>
        <w:t xml:space="preserve">Northeast dental </w:t>
      </w:r>
      <w:proofErr w:type="spellStart"/>
      <w:r>
        <w:rPr>
          <w:rFonts w:ascii="Arial" w:eastAsia="Arial" w:hAnsi="Arial" w:cs="Arial"/>
          <w:sz w:val="22"/>
        </w:rPr>
        <w:t>implantology</w:t>
      </w:r>
      <w:proofErr w:type="spellEnd"/>
      <w:r>
        <w:rPr>
          <w:rFonts w:ascii="Arial" w:eastAsia="Arial" w:hAnsi="Arial" w:cs="Arial"/>
          <w:sz w:val="22"/>
        </w:rPr>
        <w:t xml:space="preserve"> meeting </w:t>
      </w:r>
    </w:p>
    <w:p w14:paraId="7658708A" w14:textId="77777777" w:rsidR="00F22FC5" w:rsidRDefault="006849E2">
      <w:pPr>
        <w:pStyle w:val="Normal1"/>
        <w:ind w:left="720"/>
        <w:jc w:val="both"/>
      </w:pPr>
      <w:r>
        <w:rPr>
          <w:rFonts w:ascii="Arial" w:eastAsia="Arial" w:hAnsi="Arial" w:cs="Arial"/>
          <w:sz w:val="22"/>
        </w:rPr>
        <w:t xml:space="preserve">New York, NY, 2004 </w:t>
      </w:r>
    </w:p>
    <w:p w14:paraId="39E25BCA" w14:textId="77777777" w:rsidR="00F22FC5" w:rsidRDefault="00F22FC5">
      <w:pPr>
        <w:pStyle w:val="Normal1"/>
        <w:ind w:firstLine="120"/>
        <w:jc w:val="both"/>
      </w:pPr>
    </w:p>
    <w:p w14:paraId="3BE81F63" w14:textId="77777777" w:rsidR="00F22FC5" w:rsidRDefault="006849E2">
      <w:pPr>
        <w:pStyle w:val="Normal1"/>
        <w:numPr>
          <w:ilvl w:val="0"/>
          <w:numId w:val="3"/>
        </w:numPr>
        <w:ind w:hanging="360"/>
        <w:jc w:val="both"/>
      </w:pPr>
      <w:r>
        <w:rPr>
          <w:rFonts w:ascii="Arial" w:eastAsia="Arial" w:hAnsi="Arial" w:cs="Arial"/>
          <w:sz w:val="22"/>
        </w:rPr>
        <w:t xml:space="preserve">High energy maxillary injuries: classification and treatment algorithm with composite bone flap </w:t>
      </w:r>
    </w:p>
    <w:p w14:paraId="5308EBFC" w14:textId="77777777" w:rsidR="00F22FC5" w:rsidRDefault="006849E2">
      <w:pPr>
        <w:pStyle w:val="Normal1"/>
        <w:ind w:left="720"/>
        <w:jc w:val="both"/>
      </w:pPr>
      <w:r>
        <w:rPr>
          <w:rFonts w:ascii="Arial" w:eastAsia="Arial" w:hAnsi="Arial" w:cs="Arial"/>
          <w:sz w:val="22"/>
        </w:rPr>
        <w:t xml:space="preserve">American Association of Plastic Surgeons </w:t>
      </w:r>
    </w:p>
    <w:p w14:paraId="18520647" w14:textId="77777777" w:rsidR="00F22FC5" w:rsidRDefault="006849E2">
      <w:pPr>
        <w:pStyle w:val="Normal1"/>
        <w:ind w:left="720"/>
        <w:jc w:val="both"/>
      </w:pPr>
      <w:r>
        <w:rPr>
          <w:rFonts w:ascii="Arial" w:eastAsia="Arial" w:hAnsi="Arial" w:cs="Arial"/>
          <w:sz w:val="22"/>
        </w:rPr>
        <w:t xml:space="preserve">Hilton Head Island, SC, 2006 </w:t>
      </w:r>
    </w:p>
    <w:p w14:paraId="1DC7A291" w14:textId="77777777" w:rsidR="00F22FC5" w:rsidRDefault="00F22FC5">
      <w:pPr>
        <w:pStyle w:val="Normal1"/>
        <w:ind w:firstLine="120"/>
        <w:jc w:val="both"/>
      </w:pPr>
    </w:p>
    <w:p w14:paraId="0EB4672D" w14:textId="77777777" w:rsidR="00F22FC5" w:rsidRDefault="006849E2">
      <w:pPr>
        <w:pStyle w:val="Normal1"/>
        <w:numPr>
          <w:ilvl w:val="0"/>
          <w:numId w:val="3"/>
        </w:numPr>
        <w:ind w:hanging="360"/>
        <w:jc w:val="both"/>
      </w:pPr>
      <w:r>
        <w:rPr>
          <w:rFonts w:ascii="Arial" w:eastAsia="Arial" w:hAnsi="Arial" w:cs="Arial"/>
          <w:sz w:val="22"/>
        </w:rPr>
        <w:t xml:space="preserve">Mandibular fractures and associated bodily injuries: a retrospective review of 4980 patients </w:t>
      </w:r>
    </w:p>
    <w:p w14:paraId="39E6DC4D" w14:textId="77777777" w:rsidR="00F22FC5" w:rsidRDefault="006849E2">
      <w:pPr>
        <w:pStyle w:val="Normal1"/>
        <w:ind w:left="720"/>
        <w:jc w:val="both"/>
      </w:pPr>
      <w:r>
        <w:rPr>
          <w:rFonts w:ascii="Arial" w:eastAsia="Arial" w:hAnsi="Arial" w:cs="Arial"/>
          <w:sz w:val="22"/>
        </w:rPr>
        <w:t xml:space="preserve">European Association of </w:t>
      </w:r>
      <w:proofErr w:type="spellStart"/>
      <w:r>
        <w:rPr>
          <w:rFonts w:ascii="Arial" w:eastAsia="Arial" w:hAnsi="Arial" w:cs="Arial"/>
          <w:sz w:val="22"/>
        </w:rPr>
        <w:t>Craniomaxillofacial</w:t>
      </w:r>
      <w:proofErr w:type="spellEnd"/>
      <w:r>
        <w:rPr>
          <w:rFonts w:ascii="Arial" w:eastAsia="Arial" w:hAnsi="Arial" w:cs="Arial"/>
          <w:sz w:val="22"/>
        </w:rPr>
        <w:t xml:space="preserve"> Surgeon </w:t>
      </w:r>
    </w:p>
    <w:p w14:paraId="689E3D3A" w14:textId="77777777" w:rsidR="00F22FC5" w:rsidRDefault="006849E2">
      <w:pPr>
        <w:pStyle w:val="Normal1"/>
        <w:ind w:left="720"/>
        <w:jc w:val="both"/>
      </w:pPr>
      <w:r>
        <w:rPr>
          <w:rFonts w:ascii="Arial" w:eastAsia="Arial" w:hAnsi="Arial" w:cs="Arial"/>
          <w:sz w:val="22"/>
        </w:rPr>
        <w:t xml:space="preserve">Barcelona, Spain, 2006 </w:t>
      </w:r>
    </w:p>
    <w:p w14:paraId="199FD04F" w14:textId="77777777" w:rsidR="00F22FC5" w:rsidRDefault="00F22FC5">
      <w:pPr>
        <w:pStyle w:val="Normal1"/>
        <w:ind w:firstLine="120"/>
      </w:pPr>
    </w:p>
    <w:p w14:paraId="2307324E" w14:textId="77777777" w:rsidR="00F22FC5" w:rsidRDefault="006849E2">
      <w:pPr>
        <w:pStyle w:val="Normal1"/>
        <w:numPr>
          <w:ilvl w:val="0"/>
          <w:numId w:val="3"/>
        </w:numPr>
        <w:ind w:hanging="360"/>
      </w:pPr>
      <w:r>
        <w:rPr>
          <w:rFonts w:ascii="Arial" w:eastAsia="Arial" w:hAnsi="Arial" w:cs="Arial"/>
          <w:sz w:val="22"/>
        </w:rPr>
        <w:t xml:space="preserve">Pattern of cervical spine injury in 4980 patients with concomitant facial fractures </w:t>
      </w:r>
    </w:p>
    <w:p w14:paraId="66219860" w14:textId="77777777" w:rsidR="00F22FC5" w:rsidRDefault="006849E2">
      <w:pPr>
        <w:pStyle w:val="Normal1"/>
        <w:ind w:left="720"/>
      </w:pPr>
      <w:r>
        <w:rPr>
          <w:rFonts w:ascii="Arial" w:eastAsia="Arial" w:hAnsi="Arial" w:cs="Arial"/>
          <w:sz w:val="22"/>
        </w:rPr>
        <w:t xml:space="preserve">Senior resident conference </w:t>
      </w:r>
    </w:p>
    <w:p w14:paraId="31DF8400" w14:textId="77777777" w:rsidR="00F22FC5" w:rsidRDefault="006849E2">
      <w:pPr>
        <w:pStyle w:val="Normal1"/>
        <w:ind w:left="720"/>
      </w:pPr>
      <w:r>
        <w:rPr>
          <w:rFonts w:ascii="Arial" w:eastAsia="Arial" w:hAnsi="Arial" w:cs="Arial"/>
          <w:sz w:val="22"/>
        </w:rPr>
        <w:t xml:space="preserve">Pasadena, CA, 2007 </w:t>
      </w:r>
    </w:p>
    <w:p w14:paraId="66D7C7C5" w14:textId="77777777" w:rsidR="00F22FC5" w:rsidRDefault="00F22FC5">
      <w:pPr>
        <w:pStyle w:val="Normal1"/>
        <w:ind w:firstLine="120"/>
      </w:pPr>
    </w:p>
    <w:p w14:paraId="7F17AD40" w14:textId="77777777" w:rsidR="00F22FC5" w:rsidRDefault="006849E2">
      <w:pPr>
        <w:pStyle w:val="Normal1"/>
        <w:numPr>
          <w:ilvl w:val="0"/>
          <w:numId w:val="3"/>
        </w:numPr>
        <w:ind w:hanging="360"/>
      </w:pPr>
      <w:r>
        <w:rPr>
          <w:rFonts w:ascii="Arial" w:eastAsia="Arial" w:hAnsi="Arial" w:cs="Arial"/>
          <w:sz w:val="22"/>
        </w:rPr>
        <w:t xml:space="preserve">Anterolateral thigh flap in trauma reconstruction </w:t>
      </w:r>
    </w:p>
    <w:p w14:paraId="4A5E648A" w14:textId="77777777" w:rsidR="00F22FC5" w:rsidRDefault="006849E2">
      <w:pPr>
        <w:pStyle w:val="Normal1"/>
        <w:ind w:left="720"/>
      </w:pPr>
      <w:r>
        <w:rPr>
          <w:rFonts w:ascii="Arial" w:eastAsia="Arial" w:hAnsi="Arial" w:cs="Arial"/>
          <w:sz w:val="22"/>
        </w:rPr>
        <w:t xml:space="preserve">Louisiana ACS Meeting </w:t>
      </w:r>
    </w:p>
    <w:p w14:paraId="2243D861" w14:textId="77777777" w:rsidR="00F22FC5" w:rsidRDefault="006849E2">
      <w:pPr>
        <w:pStyle w:val="Normal1"/>
        <w:ind w:left="720"/>
      </w:pPr>
      <w:r>
        <w:rPr>
          <w:rFonts w:ascii="Arial" w:eastAsia="Arial" w:hAnsi="Arial" w:cs="Arial"/>
          <w:sz w:val="22"/>
        </w:rPr>
        <w:t xml:space="preserve">New Orleans, LA, 2009 </w:t>
      </w:r>
    </w:p>
    <w:p w14:paraId="1FD0B757" w14:textId="77777777" w:rsidR="00F22FC5" w:rsidRDefault="00F22FC5">
      <w:pPr>
        <w:pStyle w:val="Normal1"/>
      </w:pPr>
    </w:p>
    <w:p w14:paraId="25163DA1" w14:textId="77777777" w:rsidR="00F22FC5" w:rsidRDefault="006849E2">
      <w:pPr>
        <w:pStyle w:val="Normal1"/>
        <w:numPr>
          <w:ilvl w:val="0"/>
          <w:numId w:val="3"/>
        </w:numPr>
        <w:ind w:hanging="360"/>
      </w:pPr>
      <w:r>
        <w:rPr>
          <w:rFonts w:ascii="Arial" w:eastAsia="Arial" w:hAnsi="Arial" w:cs="Arial"/>
          <w:sz w:val="22"/>
        </w:rPr>
        <w:t xml:space="preserve">Reconstructing the failed </w:t>
      </w:r>
      <w:proofErr w:type="spellStart"/>
      <w:r>
        <w:rPr>
          <w:rFonts w:ascii="Arial" w:eastAsia="Arial" w:hAnsi="Arial" w:cs="Arial"/>
          <w:sz w:val="22"/>
        </w:rPr>
        <w:t>cranioplasty</w:t>
      </w:r>
      <w:proofErr w:type="spellEnd"/>
      <w:r>
        <w:rPr>
          <w:rFonts w:ascii="Arial" w:eastAsia="Arial" w:hAnsi="Arial" w:cs="Arial"/>
          <w:sz w:val="22"/>
        </w:rPr>
        <w:t xml:space="preserve">  </w:t>
      </w:r>
    </w:p>
    <w:p w14:paraId="614705BB" w14:textId="77777777" w:rsidR="00F22FC5" w:rsidRDefault="006849E2">
      <w:pPr>
        <w:pStyle w:val="Normal1"/>
        <w:ind w:left="720"/>
      </w:pPr>
      <w:r>
        <w:rPr>
          <w:rFonts w:ascii="Arial" w:eastAsia="Arial" w:hAnsi="Arial" w:cs="Arial"/>
          <w:sz w:val="22"/>
        </w:rPr>
        <w:lastRenderedPageBreak/>
        <w:t xml:space="preserve">American Society of Microsurgery </w:t>
      </w:r>
    </w:p>
    <w:p w14:paraId="7CB3B245" w14:textId="77777777" w:rsidR="00F22FC5" w:rsidRDefault="006849E2">
      <w:pPr>
        <w:pStyle w:val="Normal1"/>
        <w:ind w:left="720"/>
      </w:pPr>
      <w:r>
        <w:rPr>
          <w:rFonts w:ascii="Arial" w:eastAsia="Arial" w:hAnsi="Arial" w:cs="Arial"/>
          <w:sz w:val="22"/>
        </w:rPr>
        <w:t xml:space="preserve">Honolulu, HI, 2009 </w:t>
      </w:r>
    </w:p>
    <w:p w14:paraId="14CAEB05" w14:textId="77777777" w:rsidR="00F22FC5" w:rsidRDefault="00F22FC5">
      <w:pPr>
        <w:pStyle w:val="Normal1"/>
      </w:pPr>
    </w:p>
    <w:p w14:paraId="47A6CC4C" w14:textId="77777777" w:rsidR="00F22FC5" w:rsidRDefault="00F22FC5">
      <w:pPr>
        <w:pStyle w:val="Normal1"/>
      </w:pPr>
    </w:p>
    <w:p w14:paraId="64F86343" w14:textId="77777777" w:rsidR="00F22FC5" w:rsidRDefault="006849E2">
      <w:pPr>
        <w:pStyle w:val="Normal1"/>
        <w:numPr>
          <w:ilvl w:val="0"/>
          <w:numId w:val="3"/>
        </w:numPr>
        <w:ind w:hanging="360"/>
      </w:pPr>
      <w:r>
        <w:rPr>
          <w:rFonts w:ascii="Arial" w:eastAsia="Arial" w:hAnsi="Arial" w:cs="Arial"/>
          <w:sz w:val="22"/>
        </w:rPr>
        <w:t xml:space="preserve">DIEP flap in obese an </w:t>
      </w:r>
      <w:proofErr w:type="spellStart"/>
      <w:r>
        <w:rPr>
          <w:rFonts w:ascii="Arial" w:eastAsia="Arial" w:hAnsi="Arial" w:cs="Arial"/>
          <w:sz w:val="22"/>
        </w:rPr>
        <w:t>superobese</w:t>
      </w:r>
      <w:proofErr w:type="spellEnd"/>
      <w:r>
        <w:rPr>
          <w:rFonts w:ascii="Arial" w:eastAsia="Arial" w:hAnsi="Arial" w:cs="Arial"/>
          <w:sz w:val="22"/>
        </w:rPr>
        <w:t xml:space="preserve"> patients </w:t>
      </w:r>
    </w:p>
    <w:p w14:paraId="2804F182" w14:textId="77777777" w:rsidR="00F22FC5" w:rsidRDefault="006849E2">
      <w:pPr>
        <w:pStyle w:val="Normal1"/>
        <w:ind w:left="720"/>
      </w:pPr>
      <w:r>
        <w:rPr>
          <w:rFonts w:ascii="Arial" w:eastAsia="Arial" w:hAnsi="Arial" w:cs="Arial"/>
          <w:sz w:val="22"/>
        </w:rPr>
        <w:t xml:space="preserve">Southeastern Society of Plastic Surgeon </w:t>
      </w:r>
    </w:p>
    <w:p w14:paraId="60B1DED8" w14:textId="77777777" w:rsidR="00F22FC5" w:rsidRDefault="006849E2">
      <w:pPr>
        <w:pStyle w:val="Normal1"/>
        <w:ind w:left="720"/>
      </w:pPr>
      <w:r>
        <w:rPr>
          <w:rFonts w:ascii="Arial" w:eastAsia="Arial" w:hAnsi="Arial" w:cs="Arial"/>
          <w:sz w:val="22"/>
        </w:rPr>
        <w:t xml:space="preserve">Rio Grande, Puerto Rico, 2009 </w:t>
      </w:r>
    </w:p>
    <w:p w14:paraId="22BEDD69" w14:textId="77777777" w:rsidR="00F22FC5" w:rsidRDefault="00F22FC5">
      <w:pPr>
        <w:pStyle w:val="Normal1"/>
      </w:pPr>
    </w:p>
    <w:p w14:paraId="0F40CFED" w14:textId="77777777" w:rsidR="00F22FC5" w:rsidRDefault="006849E2">
      <w:pPr>
        <w:pStyle w:val="Normal1"/>
        <w:numPr>
          <w:ilvl w:val="0"/>
          <w:numId w:val="3"/>
        </w:numPr>
        <w:ind w:hanging="360"/>
      </w:pPr>
      <w:r>
        <w:rPr>
          <w:rFonts w:ascii="Arial" w:eastAsia="Arial" w:hAnsi="Arial" w:cs="Arial"/>
          <w:sz w:val="22"/>
        </w:rPr>
        <w:t xml:space="preserve">Aplasia cutis </w:t>
      </w:r>
      <w:proofErr w:type="spellStart"/>
      <w:r>
        <w:rPr>
          <w:rFonts w:ascii="Arial" w:eastAsia="Arial" w:hAnsi="Arial" w:cs="Arial"/>
          <w:sz w:val="22"/>
        </w:rPr>
        <w:t>congenita</w:t>
      </w:r>
      <w:proofErr w:type="spellEnd"/>
      <w:r>
        <w:rPr>
          <w:rFonts w:ascii="Arial" w:eastAsia="Arial" w:hAnsi="Arial" w:cs="Arial"/>
          <w:sz w:val="22"/>
        </w:rPr>
        <w:t xml:space="preserve"> </w:t>
      </w:r>
    </w:p>
    <w:p w14:paraId="44757537" w14:textId="77777777" w:rsidR="00F22FC5" w:rsidRDefault="006849E2">
      <w:pPr>
        <w:pStyle w:val="Normal1"/>
        <w:ind w:left="720"/>
      </w:pPr>
      <w:r>
        <w:rPr>
          <w:rFonts w:ascii="Arial" w:eastAsia="Arial" w:hAnsi="Arial" w:cs="Arial"/>
          <w:sz w:val="22"/>
        </w:rPr>
        <w:t xml:space="preserve">American Association of Neurosurgery </w:t>
      </w:r>
    </w:p>
    <w:p w14:paraId="691E88B5" w14:textId="77777777" w:rsidR="00F22FC5" w:rsidRDefault="006849E2">
      <w:pPr>
        <w:pStyle w:val="Normal1"/>
        <w:ind w:left="720"/>
      </w:pPr>
      <w:r>
        <w:rPr>
          <w:rFonts w:ascii="Arial" w:eastAsia="Arial" w:hAnsi="Arial" w:cs="Arial"/>
          <w:sz w:val="22"/>
        </w:rPr>
        <w:t xml:space="preserve">Philadelphia, PA, 2010 </w:t>
      </w:r>
    </w:p>
    <w:p w14:paraId="536F7DC4" w14:textId="77777777" w:rsidR="00F22FC5" w:rsidRDefault="00F22FC5">
      <w:pPr>
        <w:pStyle w:val="Normal1"/>
      </w:pPr>
    </w:p>
    <w:p w14:paraId="7738A543" w14:textId="77777777" w:rsidR="00F22FC5" w:rsidRDefault="006849E2">
      <w:pPr>
        <w:pStyle w:val="Normal1"/>
        <w:numPr>
          <w:ilvl w:val="0"/>
          <w:numId w:val="3"/>
        </w:numPr>
        <w:ind w:hanging="360"/>
      </w:pPr>
      <w:r>
        <w:rPr>
          <w:rFonts w:ascii="Arial" w:eastAsia="Arial" w:hAnsi="Arial" w:cs="Arial"/>
          <w:sz w:val="22"/>
        </w:rPr>
        <w:t xml:space="preserve">Clinical performance of hydroxyapatite cement in pediatric craniofacial reconstruction </w:t>
      </w:r>
    </w:p>
    <w:p w14:paraId="5328EC1B" w14:textId="77777777" w:rsidR="00F22FC5" w:rsidRDefault="006849E2">
      <w:pPr>
        <w:pStyle w:val="Normal1"/>
        <w:ind w:left="720"/>
      </w:pPr>
      <w:r>
        <w:rPr>
          <w:rFonts w:ascii="Arial" w:eastAsia="Arial" w:hAnsi="Arial" w:cs="Arial"/>
          <w:sz w:val="22"/>
        </w:rPr>
        <w:t xml:space="preserve">American association of cleft and craniofacial surgery </w:t>
      </w:r>
    </w:p>
    <w:p w14:paraId="63F6AFE2" w14:textId="77777777" w:rsidR="00F22FC5" w:rsidRDefault="006849E2">
      <w:pPr>
        <w:pStyle w:val="Normal1"/>
        <w:ind w:left="720"/>
      </w:pPr>
      <w:r>
        <w:rPr>
          <w:rFonts w:ascii="Arial" w:eastAsia="Arial" w:hAnsi="Arial" w:cs="Arial"/>
          <w:sz w:val="22"/>
        </w:rPr>
        <w:t xml:space="preserve">Fort Worth, TX, 2010 </w:t>
      </w:r>
    </w:p>
    <w:p w14:paraId="09C65669" w14:textId="77777777" w:rsidR="00F22FC5" w:rsidRDefault="00F22FC5">
      <w:pPr>
        <w:pStyle w:val="Normal1"/>
      </w:pPr>
    </w:p>
    <w:p w14:paraId="18ED9D70" w14:textId="77777777" w:rsidR="00F22FC5" w:rsidRDefault="006849E2">
      <w:pPr>
        <w:pStyle w:val="Normal1"/>
        <w:numPr>
          <w:ilvl w:val="0"/>
          <w:numId w:val="3"/>
        </w:numPr>
        <w:ind w:hanging="360"/>
      </w:pPr>
      <w:r>
        <w:rPr>
          <w:rFonts w:ascii="Arial" w:eastAsia="Arial" w:hAnsi="Arial" w:cs="Arial"/>
          <w:sz w:val="22"/>
        </w:rPr>
        <w:t xml:space="preserve">Cost-effectiveness analysis of endoscope-assisted </w:t>
      </w:r>
      <w:proofErr w:type="spellStart"/>
      <w:r>
        <w:rPr>
          <w:rFonts w:ascii="Arial" w:eastAsia="Arial" w:hAnsi="Arial" w:cs="Arial"/>
          <w:sz w:val="22"/>
        </w:rPr>
        <w:t>craniosynosotosis</w:t>
      </w:r>
      <w:proofErr w:type="spellEnd"/>
      <w:r>
        <w:rPr>
          <w:rFonts w:ascii="Arial" w:eastAsia="Arial" w:hAnsi="Arial" w:cs="Arial"/>
          <w:sz w:val="22"/>
        </w:rPr>
        <w:t xml:space="preserve"> repair </w:t>
      </w:r>
    </w:p>
    <w:p w14:paraId="6EBD9A5E" w14:textId="77777777" w:rsidR="00F22FC5" w:rsidRDefault="006849E2">
      <w:pPr>
        <w:pStyle w:val="Normal1"/>
        <w:ind w:left="720"/>
      </w:pPr>
      <w:r>
        <w:rPr>
          <w:rFonts w:ascii="Arial" w:eastAsia="Arial" w:hAnsi="Arial" w:cs="Arial"/>
          <w:sz w:val="22"/>
        </w:rPr>
        <w:t xml:space="preserve">American Cleft Palate Association </w:t>
      </w:r>
    </w:p>
    <w:p w14:paraId="7AD7E954" w14:textId="77777777" w:rsidR="00F22FC5" w:rsidRDefault="006849E2">
      <w:pPr>
        <w:pStyle w:val="Normal1"/>
        <w:ind w:left="720"/>
      </w:pPr>
      <w:r>
        <w:rPr>
          <w:rFonts w:ascii="Arial" w:eastAsia="Arial" w:hAnsi="Arial" w:cs="Arial"/>
          <w:sz w:val="22"/>
        </w:rPr>
        <w:t xml:space="preserve">San Juan, PR, 2011 </w:t>
      </w:r>
    </w:p>
    <w:p w14:paraId="481F2BFC" w14:textId="77777777" w:rsidR="00F22FC5" w:rsidRDefault="00F22FC5">
      <w:pPr>
        <w:pStyle w:val="Normal1"/>
        <w:ind w:firstLine="120"/>
      </w:pPr>
    </w:p>
    <w:p w14:paraId="6EE72EBF" w14:textId="77777777" w:rsidR="00F22FC5" w:rsidRDefault="006849E2">
      <w:pPr>
        <w:pStyle w:val="Normal1"/>
        <w:numPr>
          <w:ilvl w:val="0"/>
          <w:numId w:val="3"/>
        </w:numPr>
        <w:ind w:hanging="360"/>
      </w:pPr>
      <w:r>
        <w:rPr>
          <w:rFonts w:ascii="Arial" w:eastAsia="Arial" w:hAnsi="Arial" w:cs="Arial"/>
          <w:sz w:val="22"/>
        </w:rPr>
        <w:t xml:space="preserve">Management of velopharyngeal insufficiency </w:t>
      </w:r>
    </w:p>
    <w:p w14:paraId="35F94B2D" w14:textId="77777777" w:rsidR="00F22FC5" w:rsidRDefault="006849E2">
      <w:pPr>
        <w:pStyle w:val="Normal1"/>
        <w:ind w:left="720"/>
      </w:pPr>
      <w:r>
        <w:rPr>
          <w:rFonts w:ascii="Arial" w:eastAsia="Arial" w:hAnsi="Arial" w:cs="Arial"/>
          <w:sz w:val="22"/>
        </w:rPr>
        <w:t xml:space="preserve">American Cleft Palate Association </w:t>
      </w:r>
    </w:p>
    <w:p w14:paraId="37C5C581" w14:textId="77777777" w:rsidR="00F22FC5" w:rsidRDefault="006849E2">
      <w:pPr>
        <w:pStyle w:val="Normal1"/>
        <w:ind w:left="720"/>
      </w:pPr>
      <w:r>
        <w:rPr>
          <w:rFonts w:ascii="Arial" w:eastAsia="Arial" w:hAnsi="Arial" w:cs="Arial"/>
          <w:sz w:val="22"/>
        </w:rPr>
        <w:t xml:space="preserve">San Juan, PR, 2011 </w:t>
      </w:r>
    </w:p>
    <w:p w14:paraId="3936BCA2" w14:textId="77777777" w:rsidR="00F22FC5" w:rsidRDefault="00F22FC5">
      <w:pPr>
        <w:pStyle w:val="Normal1"/>
      </w:pPr>
    </w:p>
    <w:p w14:paraId="03EF535E" w14:textId="77777777" w:rsidR="00F22FC5" w:rsidRDefault="006849E2">
      <w:pPr>
        <w:pStyle w:val="Normal1"/>
        <w:numPr>
          <w:ilvl w:val="0"/>
          <w:numId w:val="3"/>
        </w:numPr>
        <w:ind w:hanging="360"/>
      </w:pPr>
      <w:r>
        <w:rPr>
          <w:rFonts w:ascii="Arial" w:eastAsia="Arial" w:hAnsi="Arial" w:cs="Arial"/>
          <w:sz w:val="22"/>
        </w:rPr>
        <w:t>Virtual Surgical planning in reconstruction of composite maxillofacial defects</w:t>
      </w:r>
    </w:p>
    <w:p w14:paraId="0F5DFFB0" w14:textId="77777777" w:rsidR="00F22FC5" w:rsidRDefault="006849E2">
      <w:pPr>
        <w:pStyle w:val="Normal1"/>
        <w:ind w:left="720"/>
      </w:pPr>
      <w:r>
        <w:rPr>
          <w:rFonts w:ascii="Arial" w:eastAsia="Arial" w:hAnsi="Arial" w:cs="Arial"/>
          <w:sz w:val="22"/>
        </w:rPr>
        <w:t>Senior Residents Meeting</w:t>
      </w:r>
    </w:p>
    <w:p w14:paraId="2426C1CE" w14:textId="77777777" w:rsidR="00F22FC5" w:rsidRDefault="006849E2">
      <w:pPr>
        <w:pStyle w:val="Normal1"/>
        <w:ind w:left="720"/>
      </w:pPr>
      <w:r>
        <w:rPr>
          <w:rFonts w:ascii="Arial" w:eastAsia="Arial" w:hAnsi="Arial" w:cs="Arial"/>
          <w:sz w:val="22"/>
        </w:rPr>
        <w:t>Tampa Bay, FL, 2012</w:t>
      </w:r>
    </w:p>
    <w:p w14:paraId="7DE5BE85" w14:textId="77777777" w:rsidR="00F22FC5" w:rsidRDefault="00F22FC5">
      <w:pPr>
        <w:pStyle w:val="Normal1"/>
      </w:pPr>
    </w:p>
    <w:p w14:paraId="71CAE77A" w14:textId="77777777" w:rsidR="00F22FC5" w:rsidRDefault="006849E2">
      <w:pPr>
        <w:pStyle w:val="Normal1"/>
      </w:pPr>
      <w:r>
        <w:rPr>
          <w:rFonts w:ascii="Arial" w:eastAsia="Arial" w:hAnsi="Arial" w:cs="Arial"/>
          <w:b/>
          <w:sz w:val="22"/>
        </w:rPr>
        <w:t xml:space="preserve">Seminars and Invited Presentations </w:t>
      </w:r>
    </w:p>
    <w:p w14:paraId="101F3A92" w14:textId="77777777" w:rsidR="00F22FC5" w:rsidRDefault="00F22FC5">
      <w:pPr>
        <w:pStyle w:val="Normal1"/>
      </w:pPr>
    </w:p>
    <w:p w14:paraId="1916A146" w14:textId="77777777" w:rsidR="00F22FC5" w:rsidRDefault="006849E2">
      <w:pPr>
        <w:pStyle w:val="Normal1"/>
        <w:ind w:firstLine="720"/>
      </w:pPr>
      <w:r>
        <w:rPr>
          <w:rFonts w:ascii="Arial" w:eastAsia="Arial" w:hAnsi="Arial" w:cs="Arial"/>
          <w:b/>
          <w:sz w:val="22"/>
        </w:rPr>
        <w:t>Visiting professorships or seminars:</w:t>
      </w:r>
    </w:p>
    <w:p w14:paraId="1435B0AE" w14:textId="77777777" w:rsidR="00F22FC5" w:rsidRDefault="00F22FC5">
      <w:pPr>
        <w:pStyle w:val="Normal1"/>
      </w:pPr>
    </w:p>
    <w:p w14:paraId="6AC7CA2A" w14:textId="77777777" w:rsidR="00F22FC5" w:rsidRDefault="006849E2">
      <w:pPr>
        <w:pStyle w:val="Normal1"/>
        <w:numPr>
          <w:ilvl w:val="0"/>
          <w:numId w:val="4"/>
        </w:numPr>
        <w:ind w:hanging="360"/>
      </w:pPr>
      <w:r>
        <w:rPr>
          <w:rFonts w:ascii="Arial" w:eastAsia="Arial" w:hAnsi="Arial" w:cs="Arial"/>
          <w:sz w:val="22"/>
        </w:rPr>
        <w:t xml:space="preserve">Management of mandibular fractures </w:t>
      </w:r>
    </w:p>
    <w:p w14:paraId="0DA3ADFD" w14:textId="77777777" w:rsidR="00F22FC5" w:rsidRDefault="006849E2">
      <w:pPr>
        <w:pStyle w:val="Normal1"/>
        <w:ind w:left="1440"/>
      </w:pPr>
      <w:r>
        <w:rPr>
          <w:rFonts w:ascii="Arial" w:eastAsia="Arial" w:hAnsi="Arial" w:cs="Arial"/>
          <w:sz w:val="22"/>
        </w:rPr>
        <w:t xml:space="preserve">Guest lecturer-Stryker CMF </w:t>
      </w:r>
    </w:p>
    <w:p w14:paraId="5B5678C8" w14:textId="77777777" w:rsidR="00F22FC5" w:rsidRDefault="006849E2">
      <w:pPr>
        <w:pStyle w:val="Normal1"/>
        <w:ind w:left="1440"/>
      </w:pPr>
      <w:r>
        <w:rPr>
          <w:rFonts w:ascii="Arial" w:eastAsia="Arial" w:hAnsi="Arial" w:cs="Arial"/>
          <w:sz w:val="22"/>
        </w:rPr>
        <w:t xml:space="preserve">Birmingham, AL, 2008 </w:t>
      </w:r>
    </w:p>
    <w:p w14:paraId="1F648180" w14:textId="77777777" w:rsidR="00F22FC5" w:rsidRDefault="00F22FC5">
      <w:pPr>
        <w:pStyle w:val="Normal1"/>
        <w:ind w:left="720"/>
      </w:pPr>
    </w:p>
    <w:p w14:paraId="6DC8D41A" w14:textId="77777777" w:rsidR="00F22FC5" w:rsidRDefault="006849E2">
      <w:pPr>
        <w:pStyle w:val="Normal1"/>
        <w:numPr>
          <w:ilvl w:val="0"/>
          <w:numId w:val="4"/>
        </w:numPr>
        <w:ind w:hanging="360"/>
      </w:pPr>
      <w:r>
        <w:rPr>
          <w:rFonts w:ascii="Arial" w:eastAsia="Arial" w:hAnsi="Arial" w:cs="Arial"/>
          <w:sz w:val="22"/>
        </w:rPr>
        <w:t>Craniofacial Surgery</w:t>
      </w:r>
    </w:p>
    <w:p w14:paraId="4C7DEA06" w14:textId="77777777" w:rsidR="00F22FC5" w:rsidRDefault="006849E2">
      <w:pPr>
        <w:pStyle w:val="Normal1"/>
        <w:ind w:left="1440"/>
      </w:pPr>
      <w:r>
        <w:rPr>
          <w:rFonts w:ascii="Arial" w:eastAsia="Arial" w:hAnsi="Arial" w:cs="Arial"/>
          <w:sz w:val="22"/>
        </w:rPr>
        <w:t>Habitation Conference – Children’s Hospital</w:t>
      </w:r>
    </w:p>
    <w:p w14:paraId="1587B655" w14:textId="77777777" w:rsidR="00F22FC5" w:rsidRDefault="006849E2">
      <w:pPr>
        <w:pStyle w:val="Normal1"/>
        <w:ind w:left="1440"/>
      </w:pPr>
      <w:r>
        <w:rPr>
          <w:rFonts w:ascii="Arial" w:eastAsia="Arial" w:hAnsi="Arial" w:cs="Arial"/>
          <w:sz w:val="22"/>
        </w:rPr>
        <w:t>New Orleans, LA, 2008</w:t>
      </w:r>
    </w:p>
    <w:p w14:paraId="126A9FAB" w14:textId="77777777" w:rsidR="00F22FC5" w:rsidRDefault="00F22FC5">
      <w:pPr>
        <w:pStyle w:val="Normal1"/>
        <w:ind w:left="720"/>
      </w:pPr>
    </w:p>
    <w:p w14:paraId="69C6FF90" w14:textId="77777777" w:rsidR="00550D87" w:rsidRDefault="00550D87">
      <w:pPr>
        <w:pStyle w:val="Normal1"/>
        <w:ind w:left="720"/>
      </w:pPr>
    </w:p>
    <w:p w14:paraId="1F7C0CDC" w14:textId="77777777" w:rsidR="00F22FC5" w:rsidRDefault="006849E2">
      <w:pPr>
        <w:pStyle w:val="Normal1"/>
        <w:numPr>
          <w:ilvl w:val="0"/>
          <w:numId w:val="4"/>
        </w:numPr>
        <w:ind w:hanging="360"/>
      </w:pPr>
      <w:r>
        <w:rPr>
          <w:rFonts w:ascii="Arial" w:eastAsia="Arial" w:hAnsi="Arial" w:cs="Arial"/>
          <w:sz w:val="22"/>
        </w:rPr>
        <w:t xml:space="preserve">Pediatric facial fracture </w:t>
      </w:r>
    </w:p>
    <w:p w14:paraId="75060E10" w14:textId="77777777" w:rsidR="00F22FC5" w:rsidRDefault="006849E2">
      <w:pPr>
        <w:pStyle w:val="Normal1"/>
        <w:ind w:left="1440"/>
      </w:pPr>
      <w:r>
        <w:rPr>
          <w:rFonts w:ascii="Arial" w:eastAsia="Arial" w:hAnsi="Arial" w:cs="Arial"/>
          <w:sz w:val="22"/>
        </w:rPr>
        <w:t xml:space="preserve">CMF foundation course </w:t>
      </w:r>
    </w:p>
    <w:p w14:paraId="04567A38" w14:textId="77777777" w:rsidR="00F22FC5" w:rsidRDefault="006849E2">
      <w:pPr>
        <w:pStyle w:val="Normal1"/>
        <w:ind w:left="1440"/>
      </w:pPr>
      <w:r>
        <w:rPr>
          <w:rFonts w:ascii="Arial" w:eastAsia="Arial" w:hAnsi="Arial" w:cs="Arial"/>
          <w:sz w:val="22"/>
        </w:rPr>
        <w:t xml:space="preserve">New Orleans, LA, 2009 </w:t>
      </w:r>
    </w:p>
    <w:p w14:paraId="049B7A4F" w14:textId="77777777" w:rsidR="00F22FC5" w:rsidRDefault="00F22FC5">
      <w:pPr>
        <w:pStyle w:val="Normal1"/>
        <w:ind w:left="720"/>
      </w:pPr>
    </w:p>
    <w:p w14:paraId="5BAFD282" w14:textId="77777777" w:rsidR="00F22FC5" w:rsidRDefault="006849E2">
      <w:pPr>
        <w:pStyle w:val="Normal1"/>
        <w:numPr>
          <w:ilvl w:val="0"/>
          <w:numId w:val="4"/>
        </w:numPr>
        <w:ind w:hanging="360"/>
      </w:pPr>
      <w:r>
        <w:rPr>
          <w:rFonts w:ascii="Arial" w:eastAsia="Arial" w:hAnsi="Arial" w:cs="Arial"/>
          <w:sz w:val="22"/>
        </w:rPr>
        <w:t xml:space="preserve">Complications in mandibular fractures </w:t>
      </w:r>
    </w:p>
    <w:p w14:paraId="032BACB5" w14:textId="77777777" w:rsidR="00F22FC5" w:rsidRDefault="006849E2">
      <w:pPr>
        <w:pStyle w:val="Normal1"/>
        <w:ind w:left="1440"/>
      </w:pPr>
      <w:r>
        <w:rPr>
          <w:rFonts w:ascii="Arial" w:eastAsia="Arial" w:hAnsi="Arial" w:cs="Arial"/>
          <w:sz w:val="22"/>
        </w:rPr>
        <w:t xml:space="preserve">CMF foundation course </w:t>
      </w:r>
    </w:p>
    <w:p w14:paraId="3D8D4950" w14:textId="77777777" w:rsidR="00F22FC5" w:rsidRDefault="006849E2">
      <w:pPr>
        <w:pStyle w:val="Normal1"/>
        <w:ind w:left="1440"/>
      </w:pPr>
      <w:r>
        <w:rPr>
          <w:rFonts w:ascii="Arial" w:eastAsia="Arial" w:hAnsi="Arial" w:cs="Arial"/>
          <w:sz w:val="22"/>
        </w:rPr>
        <w:t xml:space="preserve">New Orleans, LA, 2009 </w:t>
      </w:r>
    </w:p>
    <w:p w14:paraId="70424652" w14:textId="77777777" w:rsidR="00F22FC5" w:rsidRDefault="00F22FC5">
      <w:pPr>
        <w:pStyle w:val="Normal1"/>
        <w:ind w:left="720"/>
      </w:pPr>
    </w:p>
    <w:p w14:paraId="3990BAD7" w14:textId="77777777" w:rsidR="00F22FC5" w:rsidRDefault="006849E2">
      <w:pPr>
        <w:pStyle w:val="Normal1"/>
        <w:numPr>
          <w:ilvl w:val="0"/>
          <w:numId w:val="4"/>
        </w:numPr>
        <w:ind w:hanging="360"/>
      </w:pPr>
      <w:r>
        <w:rPr>
          <w:rFonts w:ascii="Arial" w:eastAsia="Arial" w:hAnsi="Arial" w:cs="Arial"/>
          <w:sz w:val="22"/>
        </w:rPr>
        <w:t xml:space="preserve">Pediatric facial fractures </w:t>
      </w:r>
    </w:p>
    <w:p w14:paraId="005C981C" w14:textId="77777777" w:rsidR="00F22FC5" w:rsidRDefault="006849E2">
      <w:pPr>
        <w:pStyle w:val="Normal1"/>
        <w:ind w:left="1440"/>
      </w:pPr>
      <w:r>
        <w:rPr>
          <w:rFonts w:ascii="Arial" w:eastAsia="Arial" w:hAnsi="Arial" w:cs="Arial"/>
          <w:sz w:val="22"/>
        </w:rPr>
        <w:t xml:space="preserve">CMF foundation course </w:t>
      </w:r>
    </w:p>
    <w:p w14:paraId="7B442104" w14:textId="77777777" w:rsidR="00F22FC5" w:rsidRDefault="006849E2">
      <w:pPr>
        <w:pStyle w:val="Normal1"/>
        <w:ind w:left="1440"/>
      </w:pPr>
      <w:r>
        <w:rPr>
          <w:rFonts w:ascii="Arial" w:eastAsia="Arial" w:hAnsi="Arial" w:cs="Arial"/>
          <w:sz w:val="22"/>
        </w:rPr>
        <w:lastRenderedPageBreak/>
        <w:t xml:space="preserve">New Orleans, LA, 2010 </w:t>
      </w:r>
    </w:p>
    <w:p w14:paraId="7FB39528" w14:textId="77777777" w:rsidR="00F22FC5" w:rsidRDefault="00F22FC5">
      <w:pPr>
        <w:pStyle w:val="Normal1"/>
        <w:ind w:left="720"/>
      </w:pPr>
    </w:p>
    <w:p w14:paraId="276E0DC1" w14:textId="77777777" w:rsidR="00F22FC5" w:rsidRDefault="006849E2">
      <w:pPr>
        <w:pStyle w:val="Normal1"/>
        <w:numPr>
          <w:ilvl w:val="0"/>
          <w:numId w:val="4"/>
        </w:numPr>
        <w:ind w:hanging="360"/>
      </w:pPr>
      <w:r>
        <w:rPr>
          <w:rFonts w:ascii="Arial" w:eastAsia="Arial" w:hAnsi="Arial" w:cs="Arial"/>
          <w:sz w:val="22"/>
        </w:rPr>
        <w:t xml:space="preserve">Microsurgery in craniofacial trauma </w:t>
      </w:r>
    </w:p>
    <w:p w14:paraId="44126015" w14:textId="77777777" w:rsidR="00F22FC5" w:rsidRDefault="006849E2">
      <w:pPr>
        <w:pStyle w:val="Normal1"/>
        <w:ind w:left="1440"/>
      </w:pPr>
      <w:r>
        <w:rPr>
          <w:rFonts w:ascii="Arial" w:eastAsia="Arial" w:hAnsi="Arial" w:cs="Arial"/>
          <w:sz w:val="22"/>
        </w:rPr>
        <w:t xml:space="preserve">CMF foundation course </w:t>
      </w:r>
    </w:p>
    <w:p w14:paraId="0FFCDD99" w14:textId="77777777" w:rsidR="00F22FC5" w:rsidRDefault="006849E2">
      <w:pPr>
        <w:pStyle w:val="Normal1"/>
        <w:ind w:left="1440"/>
      </w:pPr>
      <w:r>
        <w:rPr>
          <w:rFonts w:ascii="Arial" w:eastAsia="Arial" w:hAnsi="Arial" w:cs="Arial"/>
          <w:sz w:val="22"/>
        </w:rPr>
        <w:t xml:space="preserve">New Orleans, LA, 2010 </w:t>
      </w:r>
    </w:p>
    <w:p w14:paraId="72CDF37F" w14:textId="77777777" w:rsidR="00F22FC5" w:rsidRDefault="00F22FC5">
      <w:pPr>
        <w:pStyle w:val="Normal1"/>
        <w:ind w:left="720"/>
      </w:pPr>
    </w:p>
    <w:p w14:paraId="620342D3" w14:textId="77777777" w:rsidR="00F22FC5" w:rsidRDefault="006849E2">
      <w:pPr>
        <w:pStyle w:val="Normal1"/>
        <w:numPr>
          <w:ilvl w:val="0"/>
          <w:numId w:val="4"/>
        </w:numPr>
        <w:ind w:hanging="360"/>
      </w:pPr>
      <w:r>
        <w:rPr>
          <w:rFonts w:ascii="Arial" w:eastAsia="Arial" w:hAnsi="Arial" w:cs="Arial"/>
          <w:sz w:val="22"/>
        </w:rPr>
        <w:t>Secondary Craniofacial Reconstruction</w:t>
      </w:r>
    </w:p>
    <w:p w14:paraId="322783E0" w14:textId="77777777" w:rsidR="00F22FC5" w:rsidRDefault="006849E2">
      <w:pPr>
        <w:pStyle w:val="Normal1"/>
        <w:ind w:left="1440"/>
      </w:pPr>
      <w:r>
        <w:rPr>
          <w:rFonts w:ascii="Arial" w:eastAsia="Arial" w:hAnsi="Arial" w:cs="Arial"/>
          <w:sz w:val="22"/>
        </w:rPr>
        <w:t>CMF Foundation course</w:t>
      </w:r>
    </w:p>
    <w:p w14:paraId="30FAFF71" w14:textId="77777777" w:rsidR="00F22FC5" w:rsidRDefault="006849E2">
      <w:pPr>
        <w:pStyle w:val="Normal1"/>
        <w:ind w:left="1440"/>
      </w:pPr>
      <w:r>
        <w:rPr>
          <w:rFonts w:ascii="Arial" w:eastAsia="Arial" w:hAnsi="Arial" w:cs="Arial"/>
          <w:sz w:val="22"/>
        </w:rPr>
        <w:t>New Orleans, LA, 2011</w:t>
      </w:r>
    </w:p>
    <w:p w14:paraId="28266E70" w14:textId="77777777" w:rsidR="00F22FC5" w:rsidRDefault="00F22FC5">
      <w:pPr>
        <w:pStyle w:val="Normal1"/>
        <w:ind w:left="720"/>
      </w:pPr>
    </w:p>
    <w:p w14:paraId="6567971A" w14:textId="77777777" w:rsidR="00F22FC5" w:rsidRDefault="006849E2">
      <w:pPr>
        <w:pStyle w:val="Normal1"/>
        <w:numPr>
          <w:ilvl w:val="0"/>
          <w:numId w:val="4"/>
        </w:numPr>
        <w:ind w:hanging="360"/>
      </w:pPr>
      <w:r>
        <w:rPr>
          <w:rFonts w:ascii="Arial" w:eastAsia="Arial" w:hAnsi="Arial" w:cs="Arial"/>
          <w:sz w:val="22"/>
        </w:rPr>
        <w:t>Post-traumatic microsurgical reconstruction of the head and neck</w:t>
      </w:r>
    </w:p>
    <w:p w14:paraId="521CA72C" w14:textId="77777777" w:rsidR="00F22FC5" w:rsidRDefault="006849E2">
      <w:pPr>
        <w:pStyle w:val="Normal1"/>
        <w:ind w:left="1440"/>
      </w:pPr>
      <w:r>
        <w:rPr>
          <w:rFonts w:ascii="Arial" w:eastAsia="Arial" w:hAnsi="Arial" w:cs="Arial"/>
          <w:sz w:val="22"/>
        </w:rPr>
        <w:t>Trauma Conference - ILPH</w:t>
      </w:r>
    </w:p>
    <w:p w14:paraId="30461DF3" w14:textId="77777777" w:rsidR="00F22FC5" w:rsidRDefault="006849E2">
      <w:pPr>
        <w:pStyle w:val="Normal1"/>
        <w:ind w:left="1440"/>
      </w:pPr>
      <w:r>
        <w:rPr>
          <w:rFonts w:ascii="Arial" w:eastAsia="Arial" w:hAnsi="Arial" w:cs="Arial"/>
          <w:sz w:val="22"/>
        </w:rPr>
        <w:t>New Orleans, LA, 2011</w:t>
      </w:r>
    </w:p>
    <w:p w14:paraId="0CF7BA63" w14:textId="77777777" w:rsidR="00F22FC5" w:rsidRDefault="00F22FC5">
      <w:pPr>
        <w:pStyle w:val="Normal1"/>
        <w:ind w:left="720"/>
      </w:pPr>
    </w:p>
    <w:p w14:paraId="16B629E8" w14:textId="77777777" w:rsidR="00F22FC5" w:rsidRDefault="006849E2">
      <w:pPr>
        <w:pStyle w:val="Normal1"/>
        <w:numPr>
          <w:ilvl w:val="0"/>
          <w:numId w:val="4"/>
        </w:numPr>
        <w:ind w:hanging="360"/>
      </w:pPr>
      <w:r>
        <w:rPr>
          <w:rFonts w:ascii="Arial" w:eastAsia="Arial" w:hAnsi="Arial" w:cs="Arial"/>
          <w:sz w:val="22"/>
        </w:rPr>
        <w:t>Updates in Craniofacial Surgery</w:t>
      </w:r>
    </w:p>
    <w:p w14:paraId="657256C3" w14:textId="77777777" w:rsidR="00F22FC5" w:rsidRDefault="006849E2">
      <w:pPr>
        <w:pStyle w:val="Normal1"/>
        <w:ind w:left="1440"/>
      </w:pPr>
      <w:r>
        <w:rPr>
          <w:rFonts w:ascii="Arial" w:eastAsia="Arial" w:hAnsi="Arial" w:cs="Arial"/>
          <w:sz w:val="22"/>
        </w:rPr>
        <w:t>Habitation Conference – Children’s Hospital</w:t>
      </w:r>
    </w:p>
    <w:p w14:paraId="6E775A7E" w14:textId="77777777" w:rsidR="00F22FC5" w:rsidRDefault="006849E2">
      <w:pPr>
        <w:pStyle w:val="Normal1"/>
        <w:ind w:left="1440"/>
      </w:pPr>
      <w:r>
        <w:rPr>
          <w:rFonts w:ascii="Arial" w:eastAsia="Arial" w:hAnsi="Arial" w:cs="Arial"/>
          <w:sz w:val="22"/>
        </w:rPr>
        <w:t>New Orleans, LA, 2012</w:t>
      </w:r>
    </w:p>
    <w:p w14:paraId="73D783F0" w14:textId="77777777" w:rsidR="00F22FC5" w:rsidRDefault="00F22FC5">
      <w:pPr>
        <w:pStyle w:val="Normal1"/>
        <w:ind w:left="720"/>
      </w:pPr>
    </w:p>
    <w:p w14:paraId="2DED8B3F" w14:textId="77777777" w:rsidR="00F22FC5" w:rsidRDefault="006849E2">
      <w:pPr>
        <w:pStyle w:val="Normal1"/>
        <w:numPr>
          <w:ilvl w:val="0"/>
          <w:numId w:val="4"/>
        </w:numPr>
        <w:ind w:hanging="360"/>
      </w:pPr>
      <w:r>
        <w:rPr>
          <w:rFonts w:ascii="Arial" w:eastAsia="Arial" w:hAnsi="Arial" w:cs="Arial"/>
          <w:sz w:val="22"/>
        </w:rPr>
        <w:t>Orbital Reconstruction</w:t>
      </w:r>
    </w:p>
    <w:p w14:paraId="0D03A983" w14:textId="77777777" w:rsidR="00F22FC5" w:rsidRDefault="006849E2">
      <w:pPr>
        <w:pStyle w:val="Normal1"/>
        <w:ind w:left="1440"/>
      </w:pPr>
      <w:r>
        <w:rPr>
          <w:rFonts w:ascii="Arial" w:eastAsia="Arial" w:hAnsi="Arial" w:cs="Arial"/>
          <w:sz w:val="22"/>
        </w:rPr>
        <w:t>Fundamental of Orbital Trauma/AO-CMF</w:t>
      </w:r>
    </w:p>
    <w:p w14:paraId="608AADDA" w14:textId="77777777" w:rsidR="00F22FC5" w:rsidRDefault="006849E2">
      <w:pPr>
        <w:pStyle w:val="Normal1"/>
        <w:ind w:left="1440"/>
      </w:pPr>
      <w:r>
        <w:rPr>
          <w:rFonts w:ascii="Arial" w:eastAsia="Arial" w:hAnsi="Arial" w:cs="Arial"/>
          <w:sz w:val="22"/>
        </w:rPr>
        <w:t>New Orleans, LA, 2012</w:t>
      </w:r>
    </w:p>
    <w:p w14:paraId="433C64EE" w14:textId="77777777" w:rsidR="00F22FC5" w:rsidRDefault="00F22FC5">
      <w:pPr>
        <w:pStyle w:val="Normal1"/>
        <w:ind w:left="720"/>
      </w:pPr>
    </w:p>
    <w:p w14:paraId="7EF8C50A" w14:textId="77777777" w:rsidR="00F22FC5" w:rsidRDefault="006849E2">
      <w:pPr>
        <w:pStyle w:val="Normal1"/>
        <w:numPr>
          <w:ilvl w:val="0"/>
          <w:numId w:val="4"/>
        </w:numPr>
        <w:ind w:hanging="360"/>
      </w:pPr>
      <w:r>
        <w:rPr>
          <w:rFonts w:ascii="Arial" w:eastAsia="Arial" w:hAnsi="Arial" w:cs="Arial"/>
          <w:sz w:val="22"/>
        </w:rPr>
        <w:t>Midface Reconstruction</w:t>
      </w:r>
    </w:p>
    <w:p w14:paraId="28AC14E2" w14:textId="77777777" w:rsidR="00F22FC5" w:rsidRDefault="006849E2">
      <w:pPr>
        <w:pStyle w:val="Normal1"/>
        <w:ind w:left="1440"/>
      </w:pPr>
      <w:r>
        <w:rPr>
          <w:rFonts w:ascii="Arial" w:eastAsia="Arial" w:hAnsi="Arial" w:cs="Arial"/>
          <w:sz w:val="22"/>
        </w:rPr>
        <w:t>Computer Aided Surgical Planning for Facial Reconstruction</w:t>
      </w:r>
    </w:p>
    <w:p w14:paraId="6CA9EC81" w14:textId="77777777" w:rsidR="00F22FC5" w:rsidRDefault="006849E2">
      <w:pPr>
        <w:pStyle w:val="Normal1"/>
        <w:ind w:left="1440"/>
      </w:pPr>
      <w:r>
        <w:rPr>
          <w:rFonts w:ascii="Arial" w:eastAsia="Arial" w:hAnsi="Arial" w:cs="Arial"/>
          <w:sz w:val="22"/>
        </w:rPr>
        <w:t xml:space="preserve">Tampa Bay, </w:t>
      </w:r>
      <w:proofErr w:type="spellStart"/>
      <w:r>
        <w:rPr>
          <w:rFonts w:ascii="Arial" w:eastAsia="Arial" w:hAnsi="Arial" w:cs="Arial"/>
          <w:sz w:val="22"/>
        </w:rPr>
        <w:t>Fl</w:t>
      </w:r>
      <w:proofErr w:type="spellEnd"/>
      <w:r>
        <w:rPr>
          <w:rFonts w:ascii="Arial" w:eastAsia="Arial" w:hAnsi="Arial" w:cs="Arial"/>
          <w:sz w:val="22"/>
        </w:rPr>
        <w:t>, 2012</w:t>
      </w:r>
    </w:p>
    <w:p w14:paraId="4DE2F8DD" w14:textId="77777777" w:rsidR="00F22FC5" w:rsidRDefault="00F22FC5">
      <w:pPr>
        <w:pStyle w:val="Normal1"/>
        <w:ind w:left="720"/>
      </w:pPr>
    </w:p>
    <w:p w14:paraId="1772149F" w14:textId="77777777" w:rsidR="00F22FC5" w:rsidRDefault="006849E2">
      <w:pPr>
        <w:pStyle w:val="Normal1"/>
        <w:numPr>
          <w:ilvl w:val="0"/>
          <w:numId w:val="4"/>
        </w:numPr>
        <w:ind w:hanging="360"/>
      </w:pPr>
      <w:r>
        <w:rPr>
          <w:rFonts w:ascii="Arial" w:eastAsia="Arial" w:hAnsi="Arial" w:cs="Arial"/>
          <w:sz w:val="22"/>
        </w:rPr>
        <w:t>Maxillary Reconstruction</w:t>
      </w:r>
    </w:p>
    <w:p w14:paraId="0E8DE58A" w14:textId="77777777" w:rsidR="00F22FC5" w:rsidRDefault="006849E2">
      <w:pPr>
        <w:pStyle w:val="Normal1"/>
        <w:ind w:left="1440"/>
      </w:pPr>
      <w:r>
        <w:rPr>
          <w:rFonts w:ascii="Arial" w:eastAsia="Arial" w:hAnsi="Arial" w:cs="Arial"/>
          <w:sz w:val="22"/>
        </w:rPr>
        <w:t>Computer Aided Surgical Planning for Facial Reconstruction</w:t>
      </w:r>
    </w:p>
    <w:p w14:paraId="74ABA770" w14:textId="77777777" w:rsidR="00F22FC5" w:rsidRDefault="006849E2">
      <w:pPr>
        <w:pStyle w:val="Normal1"/>
        <w:ind w:left="1440"/>
      </w:pPr>
      <w:r>
        <w:rPr>
          <w:rFonts w:ascii="Arial" w:eastAsia="Arial" w:hAnsi="Arial" w:cs="Arial"/>
          <w:sz w:val="22"/>
        </w:rPr>
        <w:t xml:space="preserve">Tampa bay, </w:t>
      </w:r>
      <w:proofErr w:type="spellStart"/>
      <w:r>
        <w:rPr>
          <w:rFonts w:ascii="Arial" w:eastAsia="Arial" w:hAnsi="Arial" w:cs="Arial"/>
          <w:sz w:val="22"/>
        </w:rPr>
        <w:t>Fl</w:t>
      </w:r>
      <w:proofErr w:type="spellEnd"/>
      <w:r>
        <w:rPr>
          <w:rFonts w:ascii="Arial" w:eastAsia="Arial" w:hAnsi="Arial" w:cs="Arial"/>
          <w:sz w:val="22"/>
        </w:rPr>
        <w:t>, 2012</w:t>
      </w:r>
    </w:p>
    <w:p w14:paraId="50E4F537" w14:textId="77777777" w:rsidR="002409ED" w:rsidRDefault="002409ED">
      <w:pPr>
        <w:pStyle w:val="Normal1"/>
        <w:ind w:left="1440"/>
      </w:pPr>
    </w:p>
    <w:p w14:paraId="4AA2D2F6" w14:textId="77777777" w:rsidR="00F22FC5" w:rsidRDefault="006849E2">
      <w:pPr>
        <w:pStyle w:val="Normal1"/>
      </w:pPr>
      <w:r>
        <w:rPr>
          <w:rFonts w:ascii="Arial" w:eastAsia="Arial" w:hAnsi="Arial" w:cs="Arial"/>
          <w:b/>
          <w:sz w:val="22"/>
        </w:rPr>
        <w:tab/>
        <w:t>CME lectures:</w:t>
      </w:r>
    </w:p>
    <w:p w14:paraId="63841117" w14:textId="77777777" w:rsidR="00F22FC5" w:rsidRDefault="00F22FC5">
      <w:pPr>
        <w:pStyle w:val="Normal1"/>
      </w:pPr>
    </w:p>
    <w:p w14:paraId="5C908482" w14:textId="77777777" w:rsidR="00F22FC5" w:rsidRDefault="006849E2">
      <w:pPr>
        <w:pStyle w:val="Normal1"/>
        <w:numPr>
          <w:ilvl w:val="0"/>
          <w:numId w:val="5"/>
        </w:numPr>
        <w:ind w:hanging="360"/>
      </w:pPr>
      <w:r>
        <w:rPr>
          <w:rFonts w:ascii="Arial" w:eastAsia="Arial" w:hAnsi="Arial" w:cs="Arial"/>
          <w:sz w:val="22"/>
        </w:rPr>
        <w:t xml:space="preserve">Reconstruction of facial defects with local flaps </w:t>
      </w:r>
    </w:p>
    <w:p w14:paraId="2F38514F" w14:textId="77777777" w:rsidR="00F22FC5" w:rsidRDefault="006849E2">
      <w:pPr>
        <w:pStyle w:val="Normal1"/>
        <w:ind w:left="1080" w:firstLine="360"/>
      </w:pPr>
      <w:r>
        <w:rPr>
          <w:rFonts w:ascii="Arial" w:eastAsia="Arial" w:hAnsi="Arial" w:cs="Arial"/>
          <w:sz w:val="22"/>
        </w:rPr>
        <w:t xml:space="preserve">Louisiana State Association of Plastic Surgeon </w:t>
      </w:r>
    </w:p>
    <w:p w14:paraId="1E9414A0" w14:textId="77777777" w:rsidR="00F22FC5" w:rsidRDefault="006849E2">
      <w:pPr>
        <w:pStyle w:val="Normal1"/>
        <w:ind w:left="1440"/>
      </w:pPr>
      <w:r>
        <w:rPr>
          <w:rFonts w:ascii="Arial" w:eastAsia="Arial" w:hAnsi="Arial" w:cs="Arial"/>
          <w:sz w:val="22"/>
        </w:rPr>
        <w:t xml:space="preserve">Baton Rouge, LA, 2007 </w:t>
      </w:r>
    </w:p>
    <w:p w14:paraId="31E7F832" w14:textId="77777777" w:rsidR="00F22FC5" w:rsidRDefault="00F22FC5">
      <w:pPr>
        <w:pStyle w:val="Normal1"/>
        <w:ind w:left="720"/>
      </w:pPr>
    </w:p>
    <w:p w14:paraId="2B29673D" w14:textId="77777777" w:rsidR="00F22FC5" w:rsidRDefault="006849E2">
      <w:pPr>
        <w:pStyle w:val="Normal1"/>
        <w:numPr>
          <w:ilvl w:val="0"/>
          <w:numId w:val="5"/>
        </w:numPr>
        <w:ind w:hanging="360"/>
      </w:pPr>
      <w:r>
        <w:rPr>
          <w:rFonts w:ascii="Arial" w:eastAsia="Arial" w:hAnsi="Arial" w:cs="Arial"/>
          <w:sz w:val="22"/>
        </w:rPr>
        <w:t xml:space="preserve">Updates in Craniofacial Surgery </w:t>
      </w:r>
    </w:p>
    <w:p w14:paraId="6E6A572A" w14:textId="77777777" w:rsidR="00F22FC5" w:rsidRDefault="006849E2">
      <w:pPr>
        <w:pStyle w:val="Normal1"/>
        <w:ind w:left="1440"/>
      </w:pPr>
      <w:r>
        <w:rPr>
          <w:rFonts w:ascii="Arial" w:eastAsia="Arial" w:hAnsi="Arial" w:cs="Arial"/>
          <w:sz w:val="22"/>
        </w:rPr>
        <w:t xml:space="preserve">Pediatric Grand Rounds-Ochsner Hospital </w:t>
      </w:r>
    </w:p>
    <w:p w14:paraId="009ED575" w14:textId="77777777" w:rsidR="00F22FC5" w:rsidRDefault="006849E2">
      <w:pPr>
        <w:pStyle w:val="Normal1"/>
        <w:ind w:left="1440"/>
      </w:pPr>
      <w:r>
        <w:rPr>
          <w:rFonts w:ascii="Arial" w:eastAsia="Arial" w:hAnsi="Arial" w:cs="Arial"/>
          <w:sz w:val="22"/>
        </w:rPr>
        <w:t xml:space="preserve">New Orleans, LA, 2008 </w:t>
      </w:r>
    </w:p>
    <w:p w14:paraId="686F8BE5" w14:textId="77777777" w:rsidR="00F22FC5" w:rsidRDefault="00F22FC5">
      <w:pPr>
        <w:pStyle w:val="Normal1"/>
        <w:ind w:left="720"/>
      </w:pPr>
    </w:p>
    <w:p w14:paraId="124728E8" w14:textId="77777777" w:rsidR="00550D87" w:rsidRDefault="00550D87">
      <w:pPr>
        <w:pStyle w:val="Normal1"/>
        <w:ind w:left="720"/>
      </w:pPr>
    </w:p>
    <w:p w14:paraId="4EF90DD8" w14:textId="77777777" w:rsidR="00550D87" w:rsidRDefault="00550D87">
      <w:pPr>
        <w:pStyle w:val="Normal1"/>
        <w:ind w:left="720"/>
      </w:pPr>
    </w:p>
    <w:p w14:paraId="1A56B858" w14:textId="77777777" w:rsidR="00F22FC5" w:rsidRDefault="006849E2">
      <w:pPr>
        <w:pStyle w:val="Normal1"/>
        <w:numPr>
          <w:ilvl w:val="0"/>
          <w:numId w:val="5"/>
        </w:numPr>
        <w:ind w:hanging="360"/>
      </w:pPr>
      <w:r>
        <w:rPr>
          <w:rFonts w:ascii="Arial" w:eastAsia="Arial" w:hAnsi="Arial" w:cs="Arial"/>
          <w:sz w:val="22"/>
        </w:rPr>
        <w:t>Management of mandibular fractures</w:t>
      </w:r>
    </w:p>
    <w:p w14:paraId="0BEAD958" w14:textId="77777777" w:rsidR="00F22FC5" w:rsidRDefault="006849E2">
      <w:pPr>
        <w:pStyle w:val="Normal1"/>
        <w:ind w:left="1440"/>
      </w:pPr>
      <w:r>
        <w:rPr>
          <w:rFonts w:ascii="Arial" w:eastAsia="Arial" w:hAnsi="Arial" w:cs="Arial"/>
          <w:sz w:val="22"/>
        </w:rPr>
        <w:t>Plastic &amp; Reconstructive Surgery Grand Rounds</w:t>
      </w:r>
    </w:p>
    <w:p w14:paraId="4BA0C27C" w14:textId="77777777" w:rsidR="00F22FC5" w:rsidRDefault="006849E2">
      <w:pPr>
        <w:pStyle w:val="Normal1"/>
        <w:ind w:left="1440"/>
      </w:pPr>
      <w:r>
        <w:rPr>
          <w:rFonts w:ascii="Arial" w:eastAsia="Arial" w:hAnsi="Arial" w:cs="Arial"/>
          <w:sz w:val="22"/>
        </w:rPr>
        <w:t>New Orleans, LA, 2008, 2009, 2010, 2011</w:t>
      </w:r>
    </w:p>
    <w:p w14:paraId="7151EDC1" w14:textId="77777777" w:rsidR="00F22FC5" w:rsidRDefault="00F22FC5">
      <w:pPr>
        <w:pStyle w:val="Normal1"/>
        <w:ind w:left="720"/>
      </w:pPr>
    </w:p>
    <w:p w14:paraId="6F1AF5BA" w14:textId="77777777" w:rsidR="00F22FC5" w:rsidRDefault="006849E2">
      <w:pPr>
        <w:pStyle w:val="Normal1"/>
        <w:numPr>
          <w:ilvl w:val="0"/>
          <w:numId w:val="5"/>
        </w:numPr>
        <w:ind w:hanging="360"/>
      </w:pPr>
      <w:r>
        <w:rPr>
          <w:rFonts w:ascii="Arial" w:eastAsia="Arial" w:hAnsi="Arial" w:cs="Arial"/>
          <w:sz w:val="22"/>
        </w:rPr>
        <w:t>Craniofacial Surgery</w:t>
      </w:r>
    </w:p>
    <w:p w14:paraId="7851E112" w14:textId="77777777" w:rsidR="00F22FC5" w:rsidRDefault="006849E2">
      <w:pPr>
        <w:pStyle w:val="Normal1"/>
        <w:ind w:left="1440"/>
      </w:pPr>
      <w:r>
        <w:rPr>
          <w:rFonts w:ascii="Arial" w:eastAsia="Arial" w:hAnsi="Arial" w:cs="Arial"/>
          <w:sz w:val="22"/>
        </w:rPr>
        <w:t>Plastic &amp; Reconstructive Surgery Grand Rounds</w:t>
      </w:r>
    </w:p>
    <w:p w14:paraId="78345D28" w14:textId="77777777" w:rsidR="00F22FC5" w:rsidRDefault="006849E2">
      <w:pPr>
        <w:pStyle w:val="Normal1"/>
        <w:ind w:left="1440"/>
      </w:pPr>
      <w:r>
        <w:rPr>
          <w:rFonts w:ascii="Arial" w:eastAsia="Arial" w:hAnsi="Arial" w:cs="Arial"/>
          <w:sz w:val="22"/>
        </w:rPr>
        <w:t>New Orleans, LA, 2008, 2009, 2010, 2011</w:t>
      </w:r>
    </w:p>
    <w:p w14:paraId="0BE6BDD9" w14:textId="77777777" w:rsidR="00F22FC5" w:rsidRDefault="00F22FC5">
      <w:pPr>
        <w:pStyle w:val="Normal1"/>
        <w:ind w:left="720"/>
      </w:pPr>
    </w:p>
    <w:p w14:paraId="2E0DDA1E" w14:textId="77777777" w:rsidR="00F22FC5" w:rsidRDefault="006849E2">
      <w:pPr>
        <w:pStyle w:val="Normal1"/>
        <w:numPr>
          <w:ilvl w:val="0"/>
          <w:numId w:val="5"/>
        </w:numPr>
        <w:ind w:hanging="360"/>
      </w:pPr>
      <w:r>
        <w:rPr>
          <w:rFonts w:ascii="Arial" w:eastAsia="Arial" w:hAnsi="Arial" w:cs="Arial"/>
          <w:sz w:val="22"/>
        </w:rPr>
        <w:t>Facial osteotomies</w:t>
      </w:r>
    </w:p>
    <w:p w14:paraId="647571C9" w14:textId="77777777" w:rsidR="00F22FC5" w:rsidRDefault="006849E2">
      <w:pPr>
        <w:pStyle w:val="Normal1"/>
        <w:ind w:left="1440"/>
      </w:pPr>
      <w:r>
        <w:rPr>
          <w:rFonts w:ascii="Arial" w:eastAsia="Arial" w:hAnsi="Arial" w:cs="Arial"/>
          <w:sz w:val="22"/>
        </w:rPr>
        <w:t>Plastic &amp; Reconstructive Surgery Grand Rounds</w:t>
      </w:r>
    </w:p>
    <w:p w14:paraId="089B1167" w14:textId="77777777" w:rsidR="00F22FC5" w:rsidRDefault="006849E2">
      <w:pPr>
        <w:pStyle w:val="Normal1"/>
        <w:ind w:left="1440"/>
      </w:pPr>
      <w:r>
        <w:rPr>
          <w:rFonts w:ascii="Arial" w:eastAsia="Arial" w:hAnsi="Arial" w:cs="Arial"/>
          <w:sz w:val="22"/>
        </w:rPr>
        <w:lastRenderedPageBreak/>
        <w:t>New Orleans, LA, 2008, 2009, 2010, 2011</w:t>
      </w:r>
    </w:p>
    <w:p w14:paraId="3FF746AE" w14:textId="77777777" w:rsidR="00F22FC5" w:rsidRDefault="00F22FC5">
      <w:pPr>
        <w:pStyle w:val="Normal1"/>
        <w:ind w:left="720"/>
      </w:pPr>
    </w:p>
    <w:p w14:paraId="0C5F45C6" w14:textId="77777777" w:rsidR="00F22FC5" w:rsidRDefault="006849E2">
      <w:pPr>
        <w:pStyle w:val="Normal1"/>
        <w:numPr>
          <w:ilvl w:val="0"/>
          <w:numId w:val="5"/>
        </w:numPr>
        <w:ind w:hanging="360"/>
      </w:pPr>
      <w:r>
        <w:rPr>
          <w:rFonts w:ascii="Arial" w:eastAsia="Arial" w:hAnsi="Arial" w:cs="Arial"/>
          <w:sz w:val="22"/>
        </w:rPr>
        <w:t xml:space="preserve">Current Concepts in Craniofacial Surgery </w:t>
      </w:r>
    </w:p>
    <w:p w14:paraId="3E047820" w14:textId="77777777" w:rsidR="00F22FC5" w:rsidRDefault="006849E2">
      <w:pPr>
        <w:pStyle w:val="Normal1"/>
        <w:ind w:left="1440"/>
      </w:pPr>
      <w:r>
        <w:rPr>
          <w:rFonts w:ascii="Arial" w:eastAsia="Arial" w:hAnsi="Arial" w:cs="Arial"/>
          <w:sz w:val="22"/>
        </w:rPr>
        <w:t xml:space="preserve">Tulane Department of Surgery Grand Rounds </w:t>
      </w:r>
    </w:p>
    <w:p w14:paraId="4C812A22" w14:textId="77777777" w:rsidR="00F22FC5" w:rsidRDefault="006849E2">
      <w:pPr>
        <w:pStyle w:val="Normal1"/>
        <w:ind w:left="1440"/>
      </w:pPr>
      <w:r>
        <w:rPr>
          <w:rFonts w:ascii="Arial" w:eastAsia="Arial" w:hAnsi="Arial" w:cs="Arial"/>
          <w:sz w:val="22"/>
        </w:rPr>
        <w:t xml:space="preserve">New Orleans, LA, 2009 </w:t>
      </w:r>
    </w:p>
    <w:p w14:paraId="123A3146" w14:textId="77777777" w:rsidR="00F22FC5" w:rsidRDefault="00F22FC5">
      <w:pPr>
        <w:pStyle w:val="Normal1"/>
        <w:ind w:left="720"/>
      </w:pPr>
    </w:p>
    <w:p w14:paraId="5D80F284" w14:textId="77777777" w:rsidR="00F22FC5" w:rsidRDefault="006849E2">
      <w:pPr>
        <w:pStyle w:val="Normal1"/>
        <w:numPr>
          <w:ilvl w:val="0"/>
          <w:numId w:val="5"/>
        </w:numPr>
        <w:ind w:hanging="360"/>
      </w:pPr>
      <w:proofErr w:type="spellStart"/>
      <w:r>
        <w:rPr>
          <w:rFonts w:ascii="Arial" w:eastAsia="Arial" w:hAnsi="Arial" w:cs="Arial"/>
          <w:sz w:val="22"/>
        </w:rPr>
        <w:t>Calvarial</w:t>
      </w:r>
      <w:proofErr w:type="spellEnd"/>
      <w:r>
        <w:rPr>
          <w:rFonts w:ascii="Arial" w:eastAsia="Arial" w:hAnsi="Arial" w:cs="Arial"/>
          <w:sz w:val="22"/>
        </w:rPr>
        <w:t xml:space="preserve"> reconstruction  </w:t>
      </w:r>
    </w:p>
    <w:p w14:paraId="36E4929D" w14:textId="77777777" w:rsidR="00F22FC5" w:rsidRDefault="006849E2">
      <w:pPr>
        <w:pStyle w:val="Normal1"/>
        <w:ind w:left="1440"/>
      </w:pPr>
      <w:r>
        <w:rPr>
          <w:rFonts w:ascii="Arial" w:eastAsia="Arial" w:hAnsi="Arial" w:cs="Arial"/>
          <w:sz w:val="22"/>
        </w:rPr>
        <w:t xml:space="preserve">LSU Department of Surgery Grand Rounds </w:t>
      </w:r>
    </w:p>
    <w:p w14:paraId="79D950A5" w14:textId="77777777" w:rsidR="00F22FC5" w:rsidRDefault="006849E2">
      <w:pPr>
        <w:pStyle w:val="Normal1"/>
        <w:ind w:left="1440"/>
      </w:pPr>
      <w:r>
        <w:rPr>
          <w:rFonts w:ascii="Arial" w:eastAsia="Arial" w:hAnsi="Arial" w:cs="Arial"/>
          <w:sz w:val="22"/>
        </w:rPr>
        <w:t xml:space="preserve">New Orleans, LA, 2010 </w:t>
      </w:r>
    </w:p>
    <w:p w14:paraId="20F7D250" w14:textId="77777777" w:rsidR="00F22FC5" w:rsidRDefault="00F22FC5">
      <w:pPr>
        <w:pStyle w:val="Normal1"/>
        <w:ind w:left="720"/>
      </w:pPr>
    </w:p>
    <w:p w14:paraId="5E4C1104" w14:textId="77777777" w:rsidR="00F22FC5" w:rsidRDefault="006849E2">
      <w:pPr>
        <w:pStyle w:val="Normal1"/>
        <w:numPr>
          <w:ilvl w:val="0"/>
          <w:numId w:val="5"/>
        </w:numPr>
        <w:ind w:hanging="360"/>
      </w:pPr>
      <w:r>
        <w:rPr>
          <w:rFonts w:ascii="Arial" w:eastAsia="Arial" w:hAnsi="Arial" w:cs="Arial"/>
          <w:sz w:val="22"/>
        </w:rPr>
        <w:t xml:space="preserve">Reconstruction of complex craniofacial defects </w:t>
      </w:r>
    </w:p>
    <w:p w14:paraId="2735AB02" w14:textId="77777777" w:rsidR="00F22FC5" w:rsidRDefault="006849E2">
      <w:pPr>
        <w:pStyle w:val="Normal1"/>
        <w:ind w:left="1440"/>
      </w:pPr>
      <w:r>
        <w:rPr>
          <w:rFonts w:ascii="Arial" w:eastAsia="Arial" w:hAnsi="Arial" w:cs="Arial"/>
          <w:sz w:val="22"/>
        </w:rPr>
        <w:t xml:space="preserve">LSU General Surgery Grand Rounds </w:t>
      </w:r>
    </w:p>
    <w:p w14:paraId="50EE3C6C" w14:textId="77777777" w:rsidR="00F22FC5" w:rsidRDefault="006849E2">
      <w:pPr>
        <w:pStyle w:val="Normal1"/>
        <w:ind w:left="1440"/>
      </w:pPr>
      <w:r>
        <w:rPr>
          <w:rFonts w:ascii="Arial" w:eastAsia="Arial" w:hAnsi="Arial" w:cs="Arial"/>
          <w:sz w:val="22"/>
        </w:rPr>
        <w:t xml:space="preserve">New Orleans, LA, 2011 </w:t>
      </w:r>
    </w:p>
    <w:p w14:paraId="5E90ED20" w14:textId="77777777" w:rsidR="00F22FC5" w:rsidRDefault="00F22FC5">
      <w:pPr>
        <w:pStyle w:val="Normal1"/>
        <w:ind w:left="720"/>
      </w:pPr>
    </w:p>
    <w:p w14:paraId="78E5C20F" w14:textId="77777777" w:rsidR="00F22FC5" w:rsidRDefault="006849E2">
      <w:pPr>
        <w:pStyle w:val="Normal1"/>
        <w:numPr>
          <w:ilvl w:val="0"/>
          <w:numId w:val="5"/>
        </w:numPr>
        <w:ind w:hanging="360"/>
      </w:pPr>
      <w:r>
        <w:rPr>
          <w:rFonts w:ascii="Arial" w:eastAsia="Arial" w:hAnsi="Arial" w:cs="Arial"/>
          <w:sz w:val="22"/>
        </w:rPr>
        <w:t>Craniofacial Microsurgery</w:t>
      </w:r>
    </w:p>
    <w:p w14:paraId="2152A6B2" w14:textId="77777777" w:rsidR="00F22FC5" w:rsidRDefault="006849E2">
      <w:pPr>
        <w:pStyle w:val="Normal1"/>
        <w:ind w:left="1440"/>
      </w:pPr>
      <w:r>
        <w:rPr>
          <w:rFonts w:ascii="Arial" w:eastAsia="Arial" w:hAnsi="Arial" w:cs="Arial"/>
          <w:sz w:val="22"/>
        </w:rPr>
        <w:t>Department of Otolaryngology, Tulane University Health Sciences Center</w:t>
      </w:r>
    </w:p>
    <w:p w14:paraId="7AD1CE35" w14:textId="77777777" w:rsidR="00F22FC5" w:rsidRDefault="006849E2">
      <w:pPr>
        <w:pStyle w:val="Normal1"/>
        <w:ind w:left="1440"/>
      </w:pPr>
      <w:r>
        <w:rPr>
          <w:rFonts w:ascii="Arial" w:eastAsia="Arial" w:hAnsi="Arial" w:cs="Arial"/>
          <w:sz w:val="22"/>
        </w:rPr>
        <w:t>New Orleans, LA, 2012</w:t>
      </w:r>
    </w:p>
    <w:p w14:paraId="5DE0B566" w14:textId="77777777" w:rsidR="00F22FC5" w:rsidRDefault="00F22FC5">
      <w:pPr>
        <w:pStyle w:val="Normal1"/>
        <w:ind w:left="1440"/>
      </w:pPr>
    </w:p>
    <w:p w14:paraId="109BE47F" w14:textId="77777777" w:rsidR="00F22FC5" w:rsidRDefault="006849E2">
      <w:pPr>
        <w:pStyle w:val="Normal1"/>
        <w:ind w:left="1440"/>
      </w:pPr>
      <w:r>
        <w:rPr>
          <w:rFonts w:ascii="Arial" w:eastAsia="Arial" w:hAnsi="Arial" w:cs="Arial"/>
          <w:sz w:val="22"/>
        </w:rPr>
        <w:t>Cleft and Craniofacial Surgery</w:t>
      </w:r>
    </w:p>
    <w:p w14:paraId="479998D4" w14:textId="77777777" w:rsidR="00F22FC5" w:rsidRDefault="006849E2">
      <w:pPr>
        <w:pStyle w:val="Normal1"/>
        <w:ind w:left="1440"/>
      </w:pPr>
      <w:r>
        <w:rPr>
          <w:rFonts w:ascii="Arial" w:eastAsia="Arial" w:hAnsi="Arial" w:cs="Arial"/>
          <w:sz w:val="22"/>
        </w:rPr>
        <w:t>Department of Pediatrics-CHNOLA</w:t>
      </w:r>
    </w:p>
    <w:p w14:paraId="6A88DBCC" w14:textId="77777777" w:rsidR="00F22FC5" w:rsidRDefault="006849E2">
      <w:pPr>
        <w:pStyle w:val="Normal1"/>
        <w:ind w:left="1440"/>
      </w:pPr>
      <w:r>
        <w:rPr>
          <w:rFonts w:ascii="Arial" w:eastAsia="Arial" w:hAnsi="Arial" w:cs="Arial"/>
          <w:sz w:val="22"/>
        </w:rPr>
        <w:t>New Orleans, LA, 2012</w:t>
      </w:r>
    </w:p>
    <w:p w14:paraId="1F6518B2" w14:textId="77777777" w:rsidR="00F22FC5" w:rsidRDefault="00F22FC5">
      <w:pPr>
        <w:pStyle w:val="Normal1"/>
        <w:ind w:left="720"/>
      </w:pPr>
    </w:p>
    <w:p w14:paraId="04713A9C" w14:textId="77777777" w:rsidR="00F22FC5" w:rsidRDefault="006849E2">
      <w:pPr>
        <w:pStyle w:val="Normal1"/>
        <w:numPr>
          <w:ilvl w:val="0"/>
          <w:numId w:val="5"/>
        </w:numPr>
        <w:ind w:hanging="360"/>
      </w:pPr>
      <w:r>
        <w:rPr>
          <w:rFonts w:ascii="Arial" w:eastAsia="Arial" w:hAnsi="Arial" w:cs="Arial"/>
          <w:sz w:val="22"/>
        </w:rPr>
        <w:t>Virtual Surgical Planning in Craniofacial Surgery</w:t>
      </w:r>
    </w:p>
    <w:p w14:paraId="06E23344" w14:textId="77777777" w:rsidR="00F22FC5" w:rsidRDefault="006849E2">
      <w:pPr>
        <w:pStyle w:val="Normal1"/>
        <w:ind w:left="1440"/>
      </w:pPr>
      <w:r>
        <w:rPr>
          <w:rFonts w:ascii="Arial" w:eastAsia="Arial" w:hAnsi="Arial" w:cs="Arial"/>
          <w:sz w:val="22"/>
        </w:rPr>
        <w:t>Louisiana Plastic Surgery, Annual Cohn-Rives Meeting</w:t>
      </w:r>
    </w:p>
    <w:p w14:paraId="2ED55AD9" w14:textId="77777777" w:rsidR="00F22FC5" w:rsidRDefault="006849E2">
      <w:pPr>
        <w:pStyle w:val="Normal1"/>
        <w:ind w:left="1440"/>
      </w:pPr>
      <w:r>
        <w:rPr>
          <w:rFonts w:ascii="Arial" w:eastAsia="Arial" w:hAnsi="Arial" w:cs="Arial"/>
          <w:sz w:val="22"/>
        </w:rPr>
        <w:t xml:space="preserve">New Orleans, LA, 2012 </w:t>
      </w:r>
    </w:p>
    <w:p w14:paraId="4A0AF193" w14:textId="77777777" w:rsidR="00F22FC5" w:rsidRDefault="00F22FC5">
      <w:pPr>
        <w:pStyle w:val="Normal1"/>
        <w:ind w:left="1440"/>
      </w:pPr>
    </w:p>
    <w:p w14:paraId="20E27DD4" w14:textId="77777777" w:rsidR="00F22FC5" w:rsidRDefault="006849E2">
      <w:pPr>
        <w:pStyle w:val="Normal1"/>
        <w:numPr>
          <w:ilvl w:val="0"/>
          <w:numId w:val="5"/>
        </w:numPr>
        <w:ind w:hanging="360"/>
      </w:pPr>
      <w:r>
        <w:rPr>
          <w:rFonts w:ascii="Arial" w:eastAsia="Arial" w:hAnsi="Arial" w:cs="Arial"/>
          <w:sz w:val="22"/>
        </w:rPr>
        <w:t>Local flap in facial reconstruction</w:t>
      </w:r>
    </w:p>
    <w:p w14:paraId="2C01F74C" w14:textId="77777777" w:rsidR="00F22FC5" w:rsidRDefault="006849E2">
      <w:pPr>
        <w:pStyle w:val="Normal1"/>
        <w:ind w:left="1440"/>
      </w:pPr>
      <w:r>
        <w:rPr>
          <w:rFonts w:ascii="Arial" w:eastAsia="Arial" w:hAnsi="Arial" w:cs="Arial"/>
          <w:sz w:val="22"/>
        </w:rPr>
        <w:t>American Society of Maxillofacial Surgeon</w:t>
      </w:r>
    </w:p>
    <w:p w14:paraId="6A1BCB03" w14:textId="47481F69" w:rsidR="002409ED" w:rsidRDefault="006849E2">
      <w:pPr>
        <w:pStyle w:val="Normal1"/>
        <w:ind w:left="1440"/>
        <w:rPr>
          <w:rFonts w:ascii="Arial" w:eastAsia="Arial" w:hAnsi="Arial" w:cs="Arial"/>
          <w:sz w:val="22"/>
        </w:rPr>
      </w:pPr>
      <w:r>
        <w:rPr>
          <w:rFonts w:ascii="Arial" w:eastAsia="Arial" w:hAnsi="Arial" w:cs="Arial"/>
          <w:sz w:val="22"/>
        </w:rPr>
        <w:t>New Orleans, LA. 2013</w:t>
      </w:r>
    </w:p>
    <w:p w14:paraId="0746BAA6" w14:textId="77777777" w:rsidR="002409ED" w:rsidRDefault="002409ED">
      <w:pPr>
        <w:pStyle w:val="Normal1"/>
        <w:ind w:left="1440"/>
        <w:rPr>
          <w:rFonts w:ascii="Arial" w:eastAsia="Arial" w:hAnsi="Arial" w:cs="Arial"/>
          <w:sz w:val="22"/>
        </w:rPr>
      </w:pPr>
    </w:p>
    <w:p w14:paraId="3F7339F0" w14:textId="6283B320" w:rsidR="002409ED" w:rsidRDefault="002409ED" w:rsidP="002409ED">
      <w:pPr>
        <w:pStyle w:val="Normal1"/>
        <w:ind w:left="1080"/>
        <w:rPr>
          <w:rFonts w:ascii="Arial" w:eastAsia="Arial" w:hAnsi="Arial" w:cs="Arial"/>
          <w:sz w:val="22"/>
        </w:rPr>
      </w:pPr>
      <w:r w:rsidRPr="00563C34">
        <w:rPr>
          <w:rFonts w:eastAsia="Arial"/>
          <w:sz w:val="22"/>
        </w:rPr>
        <w:t>12</w:t>
      </w:r>
      <w:r>
        <w:rPr>
          <w:rFonts w:ascii="Arial" w:eastAsia="Arial" w:hAnsi="Arial" w:cs="Arial"/>
          <w:sz w:val="22"/>
        </w:rPr>
        <w:t xml:space="preserve">   Distraction </w:t>
      </w:r>
      <w:proofErr w:type="spellStart"/>
      <w:r>
        <w:rPr>
          <w:rFonts w:ascii="Arial" w:eastAsia="Arial" w:hAnsi="Arial" w:cs="Arial"/>
          <w:sz w:val="22"/>
        </w:rPr>
        <w:t>osteogenesis</w:t>
      </w:r>
      <w:proofErr w:type="spellEnd"/>
      <w:r>
        <w:rPr>
          <w:rFonts w:ascii="Arial" w:eastAsia="Arial" w:hAnsi="Arial" w:cs="Arial"/>
          <w:sz w:val="22"/>
        </w:rPr>
        <w:t xml:space="preserve"> of the craniofacial skeleton</w:t>
      </w:r>
    </w:p>
    <w:p w14:paraId="2257237F" w14:textId="33546338" w:rsidR="002409ED" w:rsidRDefault="002409ED" w:rsidP="002409ED">
      <w:pPr>
        <w:pStyle w:val="Normal1"/>
        <w:ind w:left="1080"/>
        <w:rPr>
          <w:rFonts w:ascii="Arial" w:eastAsia="Arial" w:hAnsi="Arial" w:cs="Arial"/>
          <w:sz w:val="22"/>
        </w:rPr>
      </w:pPr>
      <w:r>
        <w:rPr>
          <w:rFonts w:ascii="Arial" w:eastAsia="Arial" w:hAnsi="Arial" w:cs="Arial"/>
          <w:sz w:val="22"/>
        </w:rPr>
        <w:t xml:space="preserve">       Department of Otolaryngology-LSU</w:t>
      </w:r>
    </w:p>
    <w:p w14:paraId="717BBED2" w14:textId="0E75337A" w:rsidR="002409ED" w:rsidRDefault="002409ED" w:rsidP="002409ED">
      <w:pPr>
        <w:pStyle w:val="Normal1"/>
        <w:ind w:left="1080"/>
        <w:rPr>
          <w:rFonts w:ascii="Arial" w:eastAsia="Arial" w:hAnsi="Arial" w:cs="Arial"/>
          <w:sz w:val="22"/>
        </w:rPr>
      </w:pPr>
      <w:r>
        <w:rPr>
          <w:rFonts w:ascii="Arial" w:eastAsia="Arial" w:hAnsi="Arial" w:cs="Arial"/>
          <w:sz w:val="22"/>
        </w:rPr>
        <w:t xml:space="preserve">       New Orleans, LA, 8/6/13</w:t>
      </w:r>
    </w:p>
    <w:p w14:paraId="11A45CB5" w14:textId="77777777" w:rsidR="00A95522" w:rsidRDefault="00A95522" w:rsidP="002409ED">
      <w:pPr>
        <w:pStyle w:val="Normal1"/>
        <w:ind w:left="1080"/>
        <w:rPr>
          <w:rFonts w:ascii="Arial" w:eastAsia="Arial" w:hAnsi="Arial" w:cs="Arial"/>
          <w:sz w:val="22"/>
        </w:rPr>
      </w:pPr>
    </w:p>
    <w:p w14:paraId="792E8385" w14:textId="4947D73D" w:rsidR="00A95522" w:rsidRDefault="00A95522" w:rsidP="002409ED">
      <w:pPr>
        <w:pStyle w:val="Normal1"/>
        <w:ind w:left="1080"/>
        <w:rPr>
          <w:rFonts w:ascii="Arial" w:eastAsia="Arial" w:hAnsi="Arial" w:cs="Arial"/>
          <w:sz w:val="22"/>
        </w:rPr>
      </w:pPr>
      <w:r>
        <w:rPr>
          <w:rFonts w:ascii="Arial" w:eastAsia="Arial" w:hAnsi="Arial" w:cs="Arial"/>
          <w:sz w:val="22"/>
        </w:rPr>
        <w:t xml:space="preserve">13   Comprehensive management of children with </w:t>
      </w:r>
      <w:proofErr w:type="spellStart"/>
      <w:r>
        <w:rPr>
          <w:rFonts w:ascii="Arial" w:eastAsia="Arial" w:hAnsi="Arial" w:cs="Arial"/>
          <w:sz w:val="22"/>
        </w:rPr>
        <w:t>craniosynostosis</w:t>
      </w:r>
      <w:proofErr w:type="spellEnd"/>
    </w:p>
    <w:p w14:paraId="4F108EEC" w14:textId="5A22C0E0" w:rsidR="00A95522" w:rsidRDefault="00A95522" w:rsidP="002409ED">
      <w:pPr>
        <w:pStyle w:val="Normal1"/>
        <w:ind w:left="1080"/>
        <w:rPr>
          <w:rFonts w:ascii="Arial" w:eastAsia="Arial" w:hAnsi="Arial" w:cs="Arial"/>
          <w:sz w:val="22"/>
        </w:rPr>
      </w:pPr>
      <w:r>
        <w:rPr>
          <w:rFonts w:ascii="Arial" w:eastAsia="Arial" w:hAnsi="Arial" w:cs="Arial"/>
          <w:sz w:val="22"/>
        </w:rPr>
        <w:tab/>
        <w:t>National AAP/AACO meeting</w:t>
      </w:r>
    </w:p>
    <w:p w14:paraId="13DB2B8F" w14:textId="024E267F" w:rsidR="00A95522" w:rsidRDefault="00A95522" w:rsidP="002409ED">
      <w:pPr>
        <w:pStyle w:val="Normal1"/>
        <w:ind w:left="1080"/>
        <w:rPr>
          <w:rFonts w:ascii="Arial" w:eastAsia="Arial" w:hAnsi="Arial" w:cs="Arial"/>
          <w:sz w:val="22"/>
        </w:rPr>
      </w:pPr>
      <w:r>
        <w:rPr>
          <w:rFonts w:ascii="Arial" w:eastAsia="Arial" w:hAnsi="Arial" w:cs="Arial"/>
          <w:sz w:val="22"/>
        </w:rPr>
        <w:tab/>
        <w:t>New Orleans, LA, 8/18/13</w:t>
      </w:r>
    </w:p>
    <w:p w14:paraId="7E756848" w14:textId="77777777" w:rsidR="00A95522" w:rsidRDefault="00A95522" w:rsidP="002409ED">
      <w:pPr>
        <w:pStyle w:val="Normal1"/>
        <w:ind w:left="1080"/>
        <w:rPr>
          <w:rFonts w:ascii="Arial" w:eastAsia="Arial" w:hAnsi="Arial" w:cs="Arial"/>
          <w:sz w:val="22"/>
        </w:rPr>
      </w:pPr>
    </w:p>
    <w:p w14:paraId="0A4A2C51" w14:textId="5571BC04" w:rsidR="002409ED" w:rsidRDefault="002409ED">
      <w:pPr>
        <w:pStyle w:val="Normal1"/>
        <w:ind w:left="1440"/>
        <w:rPr>
          <w:rFonts w:ascii="Arial" w:eastAsia="Arial" w:hAnsi="Arial" w:cs="Arial"/>
          <w:sz w:val="22"/>
        </w:rPr>
      </w:pPr>
    </w:p>
    <w:p w14:paraId="4394EED6" w14:textId="77777777" w:rsidR="00550D87" w:rsidRPr="002409ED" w:rsidRDefault="00550D87">
      <w:pPr>
        <w:pStyle w:val="Normal1"/>
        <w:ind w:left="1440"/>
        <w:rPr>
          <w:rFonts w:ascii="Arial" w:eastAsia="Arial" w:hAnsi="Arial" w:cs="Arial"/>
          <w:sz w:val="22"/>
        </w:rPr>
      </w:pPr>
    </w:p>
    <w:p w14:paraId="53D4FCFC" w14:textId="77777777" w:rsidR="00F22FC5" w:rsidRDefault="00F22FC5">
      <w:pPr>
        <w:pStyle w:val="Normal1"/>
        <w:ind w:left="1440"/>
      </w:pPr>
    </w:p>
    <w:p w14:paraId="2CFA3E11" w14:textId="77777777" w:rsidR="00F22FC5" w:rsidRDefault="00F22FC5">
      <w:pPr>
        <w:pStyle w:val="Normal1"/>
      </w:pPr>
    </w:p>
    <w:p w14:paraId="172BE8F2" w14:textId="77777777" w:rsidR="00F22FC5" w:rsidRDefault="006849E2">
      <w:pPr>
        <w:pStyle w:val="Normal1"/>
      </w:pPr>
      <w:r>
        <w:rPr>
          <w:rFonts w:ascii="Arial" w:eastAsia="Arial" w:hAnsi="Arial" w:cs="Arial"/>
          <w:b/>
          <w:sz w:val="22"/>
        </w:rPr>
        <w:t>University/Institutional Service</w:t>
      </w:r>
    </w:p>
    <w:p w14:paraId="0A944C6E" w14:textId="77777777" w:rsidR="00F22FC5" w:rsidRDefault="006849E2">
      <w:pPr>
        <w:pStyle w:val="Normal1"/>
      </w:pPr>
      <w:r>
        <w:rPr>
          <w:rFonts w:ascii="Arial" w:eastAsia="Arial" w:hAnsi="Arial" w:cs="Arial"/>
          <w:b/>
          <w:sz w:val="22"/>
        </w:rPr>
        <w:t xml:space="preserve"> </w:t>
      </w:r>
    </w:p>
    <w:p w14:paraId="7644DA7F" w14:textId="77777777" w:rsidR="00F22FC5" w:rsidRDefault="006849E2">
      <w:pPr>
        <w:pStyle w:val="Normal1"/>
      </w:pPr>
      <w:r>
        <w:rPr>
          <w:rFonts w:ascii="Arial" w:eastAsia="Arial" w:hAnsi="Arial" w:cs="Arial"/>
          <w:b/>
          <w:sz w:val="22"/>
        </w:rPr>
        <w:tab/>
        <w:t>Hospital committees:</w:t>
      </w:r>
    </w:p>
    <w:p w14:paraId="4A7F1F5D" w14:textId="77777777" w:rsidR="00F22FC5" w:rsidRDefault="006849E2">
      <w:pPr>
        <w:pStyle w:val="Normal1"/>
        <w:ind w:firstLine="720"/>
      </w:pPr>
      <w:r>
        <w:rPr>
          <w:rFonts w:ascii="Arial" w:eastAsia="Arial" w:hAnsi="Arial" w:cs="Arial"/>
          <w:sz w:val="22"/>
        </w:rPr>
        <w:t>CHNOLA, Graduate Medical Education</w:t>
      </w:r>
    </w:p>
    <w:p w14:paraId="09E31BEA" w14:textId="77777777" w:rsidR="00F22FC5" w:rsidRDefault="00F22FC5">
      <w:pPr>
        <w:pStyle w:val="Normal1"/>
        <w:ind w:firstLine="720"/>
      </w:pPr>
    </w:p>
    <w:p w14:paraId="68B28D6A" w14:textId="77777777" w:rsidR="00F22FC5" w:rsidRDefault="006849E2">
      <w:pPr>
        <w:pStyle w:val="Normal1"/>
        <w:ind w:firstLine="720"/>
      </w:pPr>
      <w:r>
        <w:rPr>
          <w:rFonts w:ascii="Arial" w:eastAsia="Arial" w:hAnsi="Arial" w:cs="Arial"/>
          <w:b/>
          <w:sz w:val="22"/>
        </w:rPr>
        <w:t>Special assignments:</w:t>
      </w:r>
    </w:p>
    <w:p w14:paraId="24E7F832" w14:textId="77777777" w:rsidR="00F22FC5" w:rsidRDefault="006849E2">
      <w:pPr>
        <w:pStyle w:val="Normal1"/>
        <w:ind w:left="720"/>
      </w:pPr>
      <w:r>
        <w:rPr>
          <w:rFonts w:ascii="Arial" w:eastAsia="Arial" w:hAnsi="Arial" w:cs="Arial"/>
          <w:sz w:val="22"/>
        </w:rPr>
        <w:t>Patient database development for the Cleft and Craniofacial Team at Children’s Hospital</w:t>
      </w:r>
    </w:p>
    <w:p w14:paraId="72296416" w14:textId="77777777" w:rsidR="00F22FC5" w:rsidRDefault="00F22FC5">
      <w:pPr>
        <w:pStyle w:val="Normal1"/>
      </w:pPr>
    </w:p>
    <w:p w14:paraId="38F19C99" w14:textId="77777777" w:rsidR="00F22FC5" w:rsidRDefault="006849E2">
      <w:pPr>
        <w:pStyle w:val="Normal1"/>
      </w:pPr>
      <w:r>
        <w:rPr>
          <w:rFonts w:ascii="Arial" w:eastAsia="Arial" w:hAnsi="Arial" w:cs="Arial"/>
          <w:b/>
          <w:sz w:val="22"/>
        </w:rPr>
        <w:t>Clinical Service</w:t>
      </w:r>
    </w:p>
    <w:p w14:paraId="2811761F" w14:textId="77777777" w:rsidR="00F22FC5" w:rsidRDefault="00F22FC5">
      <w:pPr>
        <w:pStyle w:val="Normal1"/>
      </w:pPr>
    </w:p>
    <w:p w14:paraId="40ED4340" w14:textId="77777777" w:rsidR="00F22FC5" w:rsidRDefault="006849E2">
      <w:pPr>
        <w:pStyle w:val="Normal1"/>
        <w:ind w:left="1080" w:hanging="360"/>
      </w:pPr>
      <w:r>
        <w:rPr>
          <w:rFonts w:ascii="Arial" w:eastAsia="Arial" w:hAnsi="Arial" w:cs="Arial"/>
          <w:b/>
          <w:sz w:val="22"/>
        </w:rPr>
        <w:t>Inpatient Service Activities:</w:t>
      </w:r>
    </w:p>
    <w:p w14:paraId="6939CCBB" w14:textId="77777777" w:rsidR="00F22FC5" w:rsidRDefault="006849E2">
      <w:pPr>
        <w:pStyle w:val="Normal1"/>
        <w:ind w:left="720"/>
      </w:pPr>
      <w:r>
        <w:rPr>
          <w:rFonts w:ascii="Arial" w:eastAsia="Arial" w:hAnsi="Arial" w:cs="Arial"/>
          <w:sz w:val="22"/>
        </w:rPr>
        <w:t>Attending Surgeon, Interim LSU Public Hospital, New Orleans, LA, 07/08-present</w:t>
      </w:r>
    </w:p>
    <w:p w14:paraId="69702402" w14:textId="77777777" w:rsidR="00F22FC5" w:rsidRDefault="00F22FC5">
      <w:pPr>
        <w:pStyle w:val="Normal1"/>
        <w:ind w:left="1080" w:hanging="360"/>
      </w:pPr>
    </w:p>
    <w:p w14:paraId="0E224728" w14:textId="77777777" w:rsidR="00F22FC5" w:rsidRDefault="006849E2">
      <w:pPr>
        <w:pStyle w:val="Normal1"/>
        <w:ind w:left="720"/>
      </w:pPr>
      <w:r>
        <w:rPr>
          <w:rFonts w:ascii="Arial" w:eastAsia="Arial" w:hAnsi="Arial" w:cs="Arial"/>
          <w:sz w:val="22"/>
        </w:rPr>
        <w:t>Attending Surgeon, Children’s Hospital, New Orleans, LA, 07/08-present</w:t>
      </w:r>
    </w:p>
    <w:p w14:paraId="5410889F" w14:textId="77777777" w:rsidR="00F22FC5" w:rsidRDefault="00F22FC5">
      <w:pPr>
        <w:pStyle w:val="Normal1"/>
        <w:ind w:left="720"/>
      </w:pPr>
    </w:p>
    <w:p w14:paraId="1956135B" w14:textId="77777777" w:rsidR="00F22FC5" w:rsidRDefault="006849E2">
      <w:pPr>
        <w:pStyle w:val="Normal1"/>
        <w:ind w:left="720"/>
      </w:pPr>
      <w:r>
        <w:rPr>
          <w:rFonts w:ascii="Arial" w:eastAsia="Arial" w:hAnsi="Arial" w:cs="Arial"/>
          <w:sz w:val="22"/>
        </w:rPr>
        <w:t>Attending Surgeon, Ochsner Medical Center, New Orleans, LA, 09/08-present</w:t>
      </w:r>
    </w:p>
    <w:p w14:paraId="16314A80" w14:textId="77777777" w:rsidR="00F22FC5" w:rsidRDefault="00F22FC5">
      <w:pPr>
        <w:pStyle w:val="Normal1"/>
        <w:ind w:left="720"/>
      </w:pPr>
    </w:p>
    <w:p w14:paraId="7C03CC11" w14:textId="77777777" w:rsidR="00F22FC5" w:rsidRDefault="006849E2">
      <w:pPr>
        <w:pStyle w:val="Normal1"/>
        <w:ind w:left="720"/>
      </w:pPr>
      <w:r>
        <w:rPr>
          <w:rFonts w:ascii="Arial" w:eastAsia="Arial" w:hAnsi="Arial" w:cs="Arial"/>
          <w:sz w:val="22"/>
        </w:rPr>
        <w:t>Attending Surgeon, Baptist-Ochsner Medical Center, New Orleans, LA, 07/08-present</w:t>
      </w:r>
    </w:p>
    <w:p w14:paraId="38B89187" w14:textId="77777777" w:rsidR="00F22FC5" w:rsidRDefault="00F22FC5">
      <w:pPr>
        <w:pStyle w:val="Normal1"/>
        <w:ind w:left="720"/>
      </w:pPr>
    </w:p>
    <w:p w14:paraId="1BB3AA82" w14:textId="77777777" w:rsidR="00F22FC5" w:rsidRDefault="006849E2">
      <w:pPr>
        <w:pStyle w:val="Normal1"/>
        <w:ind w:left="720"/>
      </w:pPr>
      <w:r>
        <w:rPr>
          <w:rFonts w:ascii="Arial" w:eastAsia="Arial" w:hAnsi="Arial" w:cs="Arial"/>
          <w:sz w:val="22"/>
        </w:rPr>
        <w:t>Attending Surgeon, Touro Hospital, New Orleans, LA, 09/08-present</w:t>
      </w:r>
    </w:p>
    <w:p w14:paraId="56A0F51F" w14:textId="77777777" w:rsidR="00F22FC5" w:rsidRDefault="00F22FC5">
      <w:pPr>
        <w:pStyle w:val="Normal1"/>
      </w:pPr>
    </w:p>
    <w:p w14:paraId="77E8936E" w14:textId="77777777" w:rsidR="00F22FC5" w:rsidRDefault="006849E2">
      <w:pPr>
        <w:pStyle w:val="Normal1"/>
        <w:ind w:left="720"/>
      </w:pPr>
      <w:r>
        <w:rPr>
          <w:rFonts w:ascii="Arial" w:eastAsia="Arial" w:hAnsi="Arial" w:cs="Arial"/>
          <w:sz w:val="22"/>
        </w:rPr>
        <w:t>Surgical Experience-</w:t>
      </w:r>
    </w:p>
    <w:p w14:paraId="306CD5C1" w14:textId="77777777" w:rsidR="00F22FC5" w:rsidRDefault="00F22FC5">
      <w:pPr>
        <w:pStyle w:val="Normal1"/>
      </w:pPr>
    </w:p>
    <w:tbl>
      <w:tblPr>
        <w:tblW w:w="856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0"/>
        <w:gridCol w:w="1745"/>
        <w:gridCol w:w="1840"/>
        <w:gridCol w:w="1620"/>
        <w:gridCol w:w="1760"/>
      </w:tblGrid>
      <w:tr w:rsidR="00F22FC5" w14:paraId="3A9D6597" w14:textId="77777777">
        <w:tc>
          <w:tcPr>
            <w:tcW w:w="1600" w:type="dxa"/>
            <w:tcMar>
              <w:left w:w="108" w:type="dxa"/>
              <w:right w:w="108" w:type="dxa"/>
            </w:tcMar>
            <w:vAlign w:val="bottom"/>
          </w:tcPr>
          <w:p w14:paraId="5A510B14" w14:textId="77777777" w:rsidR="00F22FC5" w:rsidRDefault="006849E2">
            <w:pPr>
              <w:pStyle w:val="Normal1"/>
              <w:spacing w:after="320"/>
              <w:jc w:val="center"/>
            </w:pPr>
            <w:proofErr w:type="spellStart"/>
            <w:r>
              <w:rPr>
                <w:rFonts w:ascii="Arial" w:eastAsia="Arial" w:hAnsi="Arial" w:cs="Arial"/>
                <w:sz w:val="22"/>
              </w:rPr>
              <w:t>CalendarYR</w:t>
            </w:r>
            <w:proofErr w:type="spellEnd"/>
          </w:p>
        </w:tc>
        <w:tc>
          <w:tcPr>
            <w:tcW w:w="1745" w:type="dxa"/>
            <w:tcMar>
              <w:left w:w="108" w:type="dxa"/>
              <w:right w:w="108" w:type="dxa"/>
            </w:tcMar>
            <w:vAlign w:val="bottom"/>
          </w:tcPr>
          <w:p w14:paraId="7222E06B" w14:textId="77777777" w:rsidR="00F22FC5" w:rsidRDefault="006849E2">
            <w:pPr>
              <w:pStyle w:val="Normal1"/>
              <w:spacing w:after="320"/>
              <w:jc w:val="center"/>
            </w:pPr>
            <w:r>
              <w:rPr>
                <w:rFonts w:ascii="Arial" w:eastAsia="Arial" w:hAnsi="Arial" w:cs="Arial"/>
                <w:sz w:val="22"/>
              </w:rPr>
              <w:t>Charges</w:t>
            </w:r>
          </w:p>
        </w:tc>
        <w:tc>
          <w:tcPr>
            <w:tcW w:w="1840" w:type="dxa"/>
            <w:tcMar>
              <w:left w:w="108" w:type="dxa"/>
              <w:right w:w="108" w:type="dxa"/>
            </w:tcMar>
            <w:vAlign w:val="bottom"/>
          </w:tcPr>
          <w:p w14:paraId="3F086720" w14:textId="77777777" w:rsidR="00F22FC5" w:rsidRDefault="006849E2">
            <w:pPr>
              <w:pStyle w:val="Normal1"/>
              <w:spacing w:after="320"/>
            </w:pPr>
            <w:r>
              <w:rPr>
                <w:rFonts w:ascii="Arial" w:eastAsia="Arial" w:hAnsi="Arial" w:cs="Arial"/>
                <w:sz w:val="22"/>
              </w:rPr>
              <w:t>Collections</w:t>
            </w:r>
          </w:p>
        </w:tc>
        <w:tc>
          <w:tcPr>
            <w:tcW w:w="1620" w:type="dxa"/>
            <w:tcMar>
              <w:left w:w="108" w:type="dxa"/>
              <w:right w:w="108" w:type="dxa"/>
            </w:tcMar>
            <w:vAlign w:val="bottom"/>
          </w:tcPr>
          <w:p w14:paraId="40691303" w14:textId="77777777" w:rsidR="00F22FC5" w:rsidRDefault="006849E2">
            <w:pPr>
              <w:pStyle w:val="Normal1"/>
              <w:spacing w:after="320"/>
            </w:pPr>
            <w:r>
              <w:rPr>
                <w:rFonts w:ascii="Arial" w:eastAsia="Arial" w:hAnsi="Arial" w:cs="Arial"/>
                <w:sz w:val="22"/>
              </w:rPr>
              <w:t>Work RVUs</w:t>
            </w:r>
          </w:p>
        </w:tc>
        <w:tc>
          <w:tcPr>
            <w:tcW w:w="1760" w:type="dxa"/>
            <w:tcMar>
              <w:left w:w="108" w:type="dxa"/>
              <w:right w:w="108" w:type="dxa"/>
            </w:tcMar>
            <w:vAlign w:val="bottom"/>
          </w:tcPr>
          <w:p w14:paraId="1A0B3282" w14:textId="77777777" w:rsidR="00F22FC5" w:rsidRDefault="006849E2">
            <w:pPr>
              <w:pStyle w:val="Normal1"/>
              <w:spacing w:after="320"/>
              <w:jc w:val="center"/>
            </w:pPr>
            <w:proofErr w:type="spellStart"/>
            <w:r>
              <w:rPr>
                <w:rFonts w:ascii="Arial" w:eastAsia="Arial" w:hAnsi="Arial" w:cs="Arial"/>
                <w:sz w:val="22"/>
              </w:rPr>
              <w:t>Surg</w:t>
            </w:r>
            <w:proofErr w:type="spellEnd"/>
            <w:r>
              <w:rPr>
                <w:rFonts w:ascii="Arial" w:eastAsia="Arial" w:hAnsi="Arial" w:cs="Arial"/>
                <w:sz w:val="22"/>
              </w:rPr>
              <w:t xml:space="preserve"> Cases</w:t>
            </w:r>
          </w:p>
        </w:tc>
      </w:tr>
      <w:tr w:rsidR="00F22FC5" w14:paraId="74B80C63" w14:textId="77777777">
        <w:tc>
          <w:tcPr>
            <w:tcW w:w="1600" w:type="dxa"/>
            <w:tcMar>
              <w:left w:w="108" w:type="dxa"/>
              <w:right w:w="108" w:type="dxa"/>
            </w:tcMar>
            <w:vAlign w:val="bottom"/>
          </w:tcPr>
          <w:p w14:paraId="434F2CD2" w14:textId="77777777" w:rsidR="00F22FC5" w:rsidRDefault="006849E2">
            <w:pPr>
              <w:pStyle w:val="Normal1"/>
              <w:spacing w:after="320"/>
              <w:jc w:val="center"/>
            </w:pPr>
            <w:r>
              <w:rPr>
                <w:rFonts w:ascii="Arial" w:eastAsia="Arial" w:hAnsi="Arial" w:cs="Arial"/>
                <w:sz w:val="22"/>
              </w:rPr>
              <w:t>2008</w:t>
            </w:r>
          </w:p>
        </w:tc>
        <w:tc>
          <w:tcPr>
            <w:tcW w:w="1745" w:type="dxa"/>
            <w:tcMar>
              <w:left w:w="108" w:type="dxa"/>
              <w:right w:w="108" w:type="dxa"/>
            </w:tcMar>
            <w:vAlign w:val="bottom"/>
          </w:tcPr>
          <w:p w14:paraId="4F773B65" w14:textId="77777777" w:rsidR="00F22FC5" w:rsidRDefault="006849E2">
            <w:pPr>
              <w:pStyle w:val="Normal1"/>
              <w:spacing w:after="320"/>
              <w:jc w:val="right"/>
            </w:pPr>
            <w:r>
              <w:rPr>
                <w:rFonts w:ascii="Arial" w:eastAsia="Arial" w:hAnsi="Arial" w:cs="Arial"/>
                <w:sz w:val="22"/>
              </w:rPr>
              <w:t>          590,809</w:t>
            </w:r>
          </w:p>
        </w:tc>
        <w:tc>
          <w:tcPr>
            <w:tcW w:w="1840" w:type="dxa"/>
            <w:tcMar>
              <w:left w:w="108" w:type="dxa"/>
              <w:right w:w="108" w:type="dxa"/>
            </w:tcMar>
            <w:vAlign w:val="bottom"/>
          </w:tcPr>
          <w:p w14:paraId="2C2E79FE" w14:textId="77777777" w:rsidR="00F22FC5" w:rsidRDefault="006849E2">
            <w:pPr>
              <w:pStyle w:val="Normal1"/>
              <w:spacing w:after="320"/>
              <w:jc w:val="right"/>
            </w:pPr>
            <w:r>
              <w:rPr>
                <w:rFonts w:ascii="Arial" w:eastAsia="Arial" w:hAnsi="Arial" w:cs="Arial"/>
                <w:sz w:val="22"/>
              </w:rPr>
              <w:t>            53,681</w:t>
            </w:r>
          </w:p>
        </w:tc>
        <w:tc>
          <w:tcPr>
            <w:tcW w:w="1620" w:type="dxa"/>
            <w:tcMar>
              <w:left w:w="108" w:type="dxa"/>
              <w:right w:w="108" w:type="dxa"/>
            </w:tcMar>
            <w:vAlign w:val="bottom"/>
          </w:tcPr>
          <w:p w14:paraId="0E0AD91F" w14:textId="77777777" w:rsidR="00F22FC5" w:rsidRDefault="006849E2">
            <w:pPr>
              <w:pStyle w:val="Normal1"/>
              <w:spacing w:after="320"/>
              <w:jc w:val="right"/>
            </w:pPr>
            <w:r>
              <w:rPr>
                <w:rFonts w:ascii="Arial" w:eastAsia="Arial" w:hAnsi="Arial" w:cs="Arial"/>
                <w:sz w:val="22"/>
              </w:rPr>
              <w:t>           3,430</w:t>
            </w:r>
          </w:p>
        </w:tc>
        <w:tc>
          <w:tcPr>
            <w:tcW w:w="1760" w:type="dxa"/>
            <w:tcMar>
              <w:left w:w="108" w:type="dxa"/>
              <w:right w:w="108" w:type="dxa"/>
            </w:tcMar>
            <w:vAlign w:val="bottom"/>
          </w:tcPr>
          <w:p w14:paraId="5138378D" w14:textId="77777777" w:rsidR="00F22FC5" w:rsidRDefault="006849E2">
            <w:pPr>
              <w:pStyle w:val="Normal1"/>
              <w:spacing w:after="320"/>
              <w:jc w:val="center"/>
            </w:pPr>
            <w:r>
              <w:rPr>
                <w:rFonts w:ascii="Arial" w:eastAsia="Arial" w:hAnsi="Arial" w:cs="Arial"/>
                <w:sz w:val="22"/>
              </w:rPr>
              <w:t>175</w:t>
            </w:r>
          </w:p>
        </w:tc>
      </w:tr>
      <w:tr w:rsidR="00F22FC5" w14:paraId="662EBDD6" w14:textId="77777777">
        <w:tc>
          <w:tcPr>
            <w:tcW w:w="1600" w:type="dxa"/>
            <w:tcMar>
              <w:left w:w="108" w:type="dxa"/>
              <w:right w:w="108" w:type="dxa"/>
            </w:tcMar>
            <w:vAlign w:val="bottom"/>
          </w:tcPr>
          <w:p w14:paraId="53C02EF2" w14:textId="77777777" w:rsidR="00F22FC5" w:rsidRDefault="006849E2">
            <w:pPr>
              <w:pStyle w:val="Normal1"/>
              <w:spacing w:after="320"/>
              <w:jc w:val="center"/>
            </w:pPr>
            <w:r>
              <w:rPr>
                <w:rFonts w:ascii="Arial" w:eastAsia="Arial" w:hAnsi="Arial" w:cs="Arial"/>
                <w:sz w:val="22"/>
              </w:rPr>
              <w:t>2009</w:t>
            </w:r>
          </w:p>
        </w:tc>
        <w:tc>
          <w:tcPr>
            <w:tcW w:w="1745" w:type="dxa"/>
            <w:tcMar>
              <w:left w:w="108" w:type="dxa"/>
              <w:right w:w="108" w:type="dxa"/>
            </w:tcMar>
            <w:vAlign w:val="bottom"/>
          </w:tcPr>
          <w:p w14:paraId="0ED5D2DB" w14:textId="77777777" w:rsidR="00F22FC5" w:rsidRDefault="006849E2">
            <w:pPr>
              <w:pStyle w:val="Normal1"/>
              <w:spacing w:after="320"/>
              <w:jc w:val="right"/>
            </w:pPr>
            <w:r>
              <w:rPr>
                <w:rFonts w:ascii="Arial" w:eastAsia="Arial" w:hAnsi="Arial" w:cs="Arial"/>
                <w:sz w:val="22"/>
              </w:rPr>
              <w:t>      1,466,874</w:t>
            </w:r>
          </w:p>
        </w:tc>
        <w:tc>
          <w:tcPr>
            <w:tcW w:w="1840" w:type="dxa"/>
            <w:tcMar>
              <w:left w:w="108" w:type="dxa"/>
              <w:right w:w="108" w:type="dxa"/>
            </w:tcMar>
            <w:vAlign w:val="bottom"/>
          </w:tcPr>
          <w:p w14:paraId="3C06E656" w14:textId="77777777" w:rsidR="00F22FC5" w:rsidRDefault="006849E2">
            <w:pPr>
              <w:pStyle w:val="Normal1"/>
              <w:spacing w:after="320"/>
              <w:jc w:val="right"/>
            </w:pPr>
            <w:r>
              <w:rPr>
                <w:rFonts w:ascii="Arial" w:eastAsia="Arial" w:hAnsi="Arial" w:cs="Arial"/>
                <w:sz w:val="22"/>
              </w:rPr>
              <w:t>          296,194</w:t>
            </w:r>
          </w:p>
        </w:tc>
        <w:tc>
          <w:tcPr>
            <w:tcW w:w="1620" w:type="dxa"/>
            <w:tcMar>
              <w:left w:w="108" w:type="dxa"/>
              <w:right w:w="108" w:type="dxa"/>
            </w:tcMar>
            <w:vAlign w:val="bottom"/>
          </w:tcPr>
          <w:p w14:paraId="6FBF55B8" w14:textId="77777777" w:rsidR="00F22FC5" w:rsidRDefault="006849E2">
            <w:pPr>
              <w:pStyle w:val="Normal1"/>
              <w:spacing w:after="320"/>
              <w:jc w:val="right"/>
            </w:pPr>
            <w:r>
              <w:rPr>
                <w:rFonts w:ascii="Arial" w:eastAsia="Arial" w:hAnsi="Arial" w:cs="Arial"/>
                <w:sz w:val="22"/>
              </w:rPr>
              <w:t>           8,199</w:t>
            </w:r>
          </w:p>
        </w:tc>
        <w:tc>
          <w:tcPr>
            <w:tcW w:w="1760" w:type="dxa"/>
            <w:tcMar>
              <w:left w:w="108" w:type="dxa"/>
              <w:right w:w="108" w:type="dxa"/>
            </w:tcMar>
            <w:vAlign w:val="bottom"/>
          </w:tcPr>
          <w:p w14:paraId="1A4863F0" w14:textId="77777777" w:rsidR="00F22FC5" w:rsidRDefault="006849E2">
            <w:pPr>
              <w:pStyle w:val="Normal1"/>
              <w:spacing w:after="320"/>
              <w:jc w:val="center"/>
            </w:pPr>
            <w:r>
              <w:rPr>
                <w:rFonts w:ascii="Arial" w:eastAsia="Arial" w:hAnsi="Arial" w:cs="Arial"/>
                <w:sz w:val="22"/>
              </w:rPr>
              <w:t>518</w:t>
            </w:r>
          </w:p>
        </w:tc>
      </w:tr>
      <w:tr w:rsidR="00F22FC5" w14:paraId="45872BEC" w14:textId="77777777">
        <w:tc>
          <w:tcPr>
            <w:tcW w:w="1600" w:type="dxa"/>
            <w:tcMar>
              <w:left w:w="108" w:type="dxa"/>
              <w:right w:w="108" w:type="dxa"/>
            </w:tcMar>
            <w:vAlign w:val="bottom"/>
          </w:tcPr>
          <w:p w14:paraId="2A3597CE" w14:textId="77777777" w:rsidR="00F22FC5" w:rsidRDefault="006849E2">
            <w:pPr>
              <w:pStyle w:val="Normal1"/>
              <w:spacing w:after="320"/>
              <w:jc w:val="center"/>
            </w:pPr>
            <w:r>
              <w:rPr>
                <w:rFonts w:ascii="Arial" w:eastAsia="Arial" w:hAnsi="Arial" w:cs="Arial"/>
                <w:sz w:val="22"/>
              </w:rPr>
              <w:t>2010</w:t>
            </w:r>
          </w:p>
        </w:tc>
        <w:tc>
          <w:tcPr>
            <w:tcW w:w="1745" w:type="dxa"/>
            <w:tcMar>
              <w:left w:w="108" w:type="dxa"/>
              <w:right w:w="108" w:type="dxa"/>
            </w:tcMar>
            <w:vAlign w:val="bottom"/>
          </w:tcPr>
          <w:p w14:paraId="650D843D" w14:textId="77777777" w:rsidR="00F22FC5" w:rsidRDefault="006849E2">
            <w:pPr>
              <w:pStyle w:val="Normal1"/>
              <w:spacing w:after="320"/>
              <w:jc w:val="right"/>
            </w:pPr>
            <w:r>
              <w:rPr>
                <w:rFonts w:ascii="Arial" w:eastAsia="Arial" w:hAnsi="Arial" w:cs="Arial"/>
                <w:sz w:val="22"/>
              </w:rPr>
              <w:t>      1,826,156</w:t>
            </w:r>
          </w:p>
        </w:tc>
        <w:tc>
          <w:tcPr>
            <w:tcW w:w="1840" w:type="dxa"/>
            <w:tcMar>
              <w:left w:w="108" w:type="dxa"/>
              <w:right w:w="108" w:type="dxa"/>
            </w:tcMar>
            <w:vAlign w:val="bottom"/>
          </w:tcPr>
          <w:p w14:paraId="52970029" w14:textId="77777777" w:rsidR="00F22FC5" w:rsidRDefault="006849E2">
            <w:pPr>
              <w:pStyle w:val="Normal1"/>
              <w:spacing w:after="320"/>
              <w:jc w:val="right"/>
            </w:pPr>
            <w:r>
              <w:rPr>
                <w:rFonts w:ascii="Arial" w:eastAsia="Arial" w:hAnsi="Arial" w:cs="Arial"/>
                <w:sz w:val="22"/>
              </w:rPr>
              <w:t>          473,221</w:t>
            </w:r>
          </w:p>
        </w:tc>
        <w:tc>
          <w:tcPr>
            <w:tcW w:w="1620" w:type="dxa"/>
            <w:tcMar>
              <w:left w:w="108" w:type="dxa"/>
              <w:right w:w="108" w:type="dxa"/>
            </w:tcMar>
            <w:vAlign w:val="bottom"/>
          </w:tcPr>
          <w:p w14:paraId="05EE033C" w14:textId="77777777" w:rsidR="00F22FC5" w:rsidRDefault="006849E2">
            <w:pPr>
              <w:pStyle w:val="Normal1"/>
              <w:spacing w:after="320"/>
              <w:jc w:val="right"/>
            </w:pPr>
            <w:r>
              <w:rPr>
                <w:rFonts w:ascii="Arial" w:eastAsia="Arial" w:hAnsi="Arial" w:cs="Arial"/>
                <w:sz w:val="22"/>
              </w:rPr>
              <w:t>         10,417</w:t>
            </w:r>
          </w:p>
        </w:tc>
        <w:tc>
          <w:tcPr>
            <w:tcW w:w="1760" w:type="dxa"/>
            <w:tcMar>
              <w:left w:w="108" w:type="dxa"/>
              <w:right w:w="108" w:type="dxa"/>
            </w:tcMar>
            <w:vAlign w:val="bottom"/>
          </w:tcPr>
          <w:p w14:paraId="16FEBC36" w14:textId="77777777" w:rsidR="00F22FC5" w:rsidRDefault="006849E2">
            <w:pPr>
              <w:pStyle w:val="Normal1"/>
              <w:spacing w:after="320"/>
              <w:jc w:val="center"/>
            </w:pPr>
            <w:r>
              <w:rPr>
                <w:rFonts w:ascii="Arial" w:eastAsia="Arial" w:hAnsi="Arial" w:cs="Arial"/>
                <w:sz w:val="22"/>
              </w:rPr>
              <w:t>508</w:t>
            </w:r>
          </w:p>
        </w:tc>
      </w:tr>
      <w:tr w:rsidR="00F22FC5" w14:paraId="041A847A" w14:textId="77777777">
        <w:tc>
          <w:tcPr>
            <w:tcW w:w="1600" w:type="dxa"/>
            <w:tcMar>
              <w:left w:w="108" w:type="dxa"/>
              <w:right w:w="108" w:type="dxa"/>
            </w:tcMar>
            <w:vAlign w:val="bottom"/>
          </w:tcPr>
          <w:p w14:paraId="6DACE16F" w14:textId="77777777" w:rsidR="00F22FC5" w:rsidRDefault="006849E2">
            <w:pPr>
              <w:pStyle w:val="Normal1"/>
              <w:spacing w:after="320"/>
              <w:jc w:val="center"/>
            </w:pPr>
            <w:r>
              <w:rPr>
                <w:rFonts w:ascii="Arial" w:eastAsia="Arial" w:hAnsi="Arial" w:cs="Arial"/>
                <w:sz w:val="22"/>
              </w:rPr>
              <w:t>2011</w:t>
            </w:r>
          </w:p>
        </w:tc>
        <w:tc>
          <w:tcPr>
            <w:tcW w:w="1745" w:type="dxa"/>
            <w:tcMar>
              <w:left w:w="108" w:type="dxa"/>
              <w:right w:w="108" w:type="dxa"/>
            </w:tcMar>
            <w:vAlign w:val="bottom"/>
          </w:tcPr>
          <w:p w14:paraId="1C516453" w14:textId="77777777" w:rsidR="00F22FC5" w:rsidRDefault="006849E2">
            <w:pPr>
              <w:pStyle w:val="Normal1"/>
              <w:spacing w:after="320"/>
              <w:jc w:val="right"/>
            </w:pPr>
            <w:r>
              <w:rPr>
                <w:rFonts w:ascii="Arial" w:eastAsia="Arial" w:hAnsi="Arial" w:cs="Arial"/>
                <w:sz w:val="22"/>
              </w:rPr>
              <w:t>      1,823,582</w:t>
            </w:r>
          </w:p>
        </w:tc>
        <w:tc>
          <w:tcPr>
            <w:tcW w:w="1840" w:type="dxa"/>
            <w:tcMar>
              <w:left w:w="108" w:type="dxa"/>
              <w:right w:w="108" w:type="dxa"/>
            </w:tcMar>
            <w:vAlign w:val="bottom"/>
          </w:tcPr>
          <w:p w14:paraId="79828782" w14:textId="77777777" w:rsidR="00F22FC5" w:rsidRDefault="006849E2">
            <w:pPr>
              <w:pStyle w:val="Normal1"/>
              <w:spacing w:after="320"/>
              <w:jc w:val="right"/>
            </w:pPr>
            <w:r>
              <w:rPr>
                <w:rFonts w:ascii="Arial" w:eastAsia="Arial" w:hAnsi="Arial" w:cs="Arial"/>
                <w:sz w:val="22"/>
              </w:rPr>
              <w:t>          474,783</w:t>
            </w:r>
          </w:p>
        </w:tc>
        <w:tc>
          <w:tcPr>
            <w:tcW w:w="1620" w:type="dxa"/>
            <w:tcMar>
              <w:left w:w="108" w:type="dxa"/>
              <w:right w:w="108" w:type="dxa"/>
            </w:tcMar>
            <w:vAlign w:val="bottom"/>
          </w:tcPr>
          <w:p w14:paraId="1F9591BF" w14:textId="77777777" w:rsidR="00F22FC5" w:rsidRDefault="006849E2">
            <w:pPr>
              <w:pStyle w:val="Normal1"/>
              <w:spacing w:after="320"/>
              <w:jc w:val="right"/>
            </w:pPr>
            <w:r>
              <w:rPr>
                <w:rFonts w:ascii="Arial" w:eastAsia="Arial" w:hAnsi="Arial" w:cs="Arial"/>
                <w:sz w:val="22"/>
              </w:rPr>
              <w:t>         11,020</w:t>
            </w:r>
          </w:p>
        </w:tc>
        <w:tc>
          <w:tcPr>
            <w:tcW w:w="1760" w:type="dxa"/>
            <w:tcMar>
              <w:left w:w="108" w:type="dxa"/>
              <w:right w:w="108" w:type="dxa"/>
            </w:tcMar>
            <w:vAlign w:val="bottom"/>
          </w:tcPr>
          <w:p w14:paraId="48050841" w14:textId="77777777" w:rsidR="00F22FC5" w:rsidRDefault="006849E2">
            <w:pPr>
              <w:pStyle w:val="Normal1"/>
              <w:spacing w:after="320"/>
              <w:jc w:val="center"/>
            </w:pPr>
            <w:r>
              <w:rPr>
                <w:rFonts w:ascii="Arial" w:eastAsia="Arial" w:hAnsi="Arial" w:cs="Arial"/>
                <w:sz w:val="22"/>
              </w:rPr>
              <w:t>499</w:t>
            </w:r>
          </w:p>
        </w:tc>
      </w:tr>
      <w:tr w:rsidR="00F22FC5" w14:paraId="77AFC4A9" w14:textId="77777777">
        <w:tc>
          <w:tcPr>
            <w:tcW w:w="1600" w:type="dxa"/>
            <w:tcMar>
              <w:left w:w="108" w:type="dxa"/>
              <w:right w:w="108" w:type="dxa"/>
            </w:tcMar>
            <w:vAlign w:val="bottom"/>
          </w:tcPr>
          <w:p w14:paraId="0858EE27" w14:textId="77777777" w:rsidR="00F22FC5" w:rsidRDefault="006849E2">
            <w:pPr>
              <w:pStyle w:val="Normal1"/>
              <w:spacing w:after="320"/>
              <w:jc w:val="center"/>
            </w:pPr>
            <w:r>
              <w:rPr>
                <w:rFonts w:ascii="Arial" w:eastAsia="Arial" w:hAnsi="Arial" w:cs="Arial"/>
                <w:sz w:val="22"/>
              </w:rPr>
              <w:t>Total</w:t>
            </w:r>
          </w:p>
        </w:tc>
        <w:tc>
          <w:tcPr>
            <w:tcW w:w="1745" w:type="dxa"/>
            <w:tcMar>
              <w:left w:w="108" w:type="dxa"/>
              <w:right w:w="108" w:type="dxa"/>
            </w:tcMar>
            <w:vAlign w:val="bottom"/>
          </w:tcPr>
          <w:p w14:paraId="56B4F9A0" w14:textId="77777777" w:rsidR="00F22FC5" w:rsidRDefault="006849E2">
            <w:pPr>
              <w:pStyle w:val="Normal1"/>
              <w:spacing w:after="320"/>
              <w:jc w:val="right"/>
            </w:pPr>
            <w:r>
              <w:rPr>
                <w:rFonts w:ascii="Arial" w:eastAsia="Arial" w:hAnsi="Arial" w:cs="Arial"/>
                <w:sz w:val="22"/>
              </w:rPr>
              <w:t>      5,707,421</w:t>
            </w:r>
          </w:p>
        </w:tc>
        <w:tc>
          <w:tcPr>
            <w:tcW w:w="1840" w:type="dxa"/>
            <w:tcMar>
              <w:left w:w="108" w:type="dxa"/>
              <w:right w:w="108" w:type="dxa"/>
            </w:tcMar>
            <w:vAlign w:val="bottom"/>
          </w:tcPr>
          <w:p w14:paraId="77D95673" w14:textId="77777777" w:rsidR="00F22FC5" w:rsidRDefault="006849E2">
            <w:pPr>
              <w:pStyle w:val="Normal1"/>
              <w:spacing w:after="320"/>
              <w:jc w:val="right"/>
            </w:pPr>
            <w:r>
              <w:rPr>
                <w:rFonts w:ascii="Arial" w:eastAsia="Arial" w:hAnsi="Arial" w:cs="Arial"/>
                <w:sz w:val="22"/>
              </w:rPr>
              <w:t>      1,297,878</w:t>
            </w:r>
          </w:p>
        </w:tc>
        <w:tc>
          <w:tcPr>
            <w:tcW w:w="1620" w:type="dxa"/>
            <w:tcMar>
              <w:left w:w="108" w:type="dxa"/>
              <w:right w:w="108" w:type="dxa"/>
            </w:tcMar>
            <w:vAlign w:val="bottom"/>
          </w:tcPr>
          <w:p w14:paraId="67D6661F" w14:textId="77777777" w:rsidR="00F22FC5" w:rsidRDefault="006849E2">
            <w:pPr>
              <w:pStyle w:val="Normal1"/>
              <w:spacing w:after="320"/>
              <w:jc w:val="right"/>
            </w:pPr>
            <w:r>
              <w:rPr>
                <w:rFonts w:ascii="Arial" w:eastAsia="Arial" w:hAnsi="Arial" w:cs="Arial"/>
                <w:sz w:val="22"/>
              </w:rPr>
              <w:t>         33,066</w:t>
            </w:r>
          </w:p>
        </w:tc>
        <w:tc>
          <w:tcPr>
            <w:tcW w:w="1760" w:type="dxa"/>
            <w:tcMar>
              <w:left w:w="108" w:type="dxa"/>
              <w:right w:w="108" w:type="dxa"/>
            </w:tcMar>
            <w:vAlign w:val="bottom"/>
          </w:tcPr>
          <w:p w14:paraId="2718A647" w14:textId="77777777" w:rsidR="00F22FC5" w:rsidRDefault="006849E2">
            <w:pPr>
              <w:pStyle w:val="Normal1"/>
              <w:spacing w:after="320"/>
              <w:jc w:val="center"/>
            </w:pPr>
            <w:r>
              <w:rPr>
                <w:rFonts w:ascii="Arial" w:eastAsia="Arial" w:hAnsi="Arial" w:cs="Arial"/>
                <w:sz w:val="22"/>
              </w:rPr>
              <w:t>   1,700</w:t>
            </w:r>
          </w:p>
        </w:tc>
      </w:tr>
    </w:tbl>
    <w:p w14:paraId="2D18838D" w14:textId="77777777" w:rsidR="00F22FC5" w:rsidRDefault="006849E2">
      <w:pPr>
        <w:pStyle w:val="Normal1"/>
        <w:spacing w:after="320"/>
      </w:pPr>
      <w:r>
        <w:rPr>
          <w:rFonts w:ascii="Arial" w:eastAsia="Arial" w:hAnsi="Arial" w:cs="Arial"/>
          <w:sz w:val="22"/>
        </w:rPr>
        <w:t> </w:t>
      </w:r>
    </w:p>
    <w:p w14:paraId="207B9151" w14:textId="77777777" w:rsidR="00F22FC5" w:rsidRDefault="006849E2">
      <w:pPr>
        <w:pStyle w:val="Normal1"/>
        <w:ind w:firstLine="720"/>
      </w:pPr>
      <w:r>
        <w:rPr>
          <w:rFonts w:ascii="Arial" w:eastAsia="Arial" w:hAnsi="Arial" w:cs="Arial"/>
          <w:b/>
          <w:sz w:val="22"/>
        </w:rPr>
        <w:t>Clinic coverage:</w:t>
      </w:r>
    </w:p>
    <w:p w14:paraId="3F8282C7" w14:textId="77777777" w:rsidR="00F22FC5" w:rsidRDefault="006849E2">
      <w:pPr>
        <w:pStyle w:val="Normal1"/>
        <w:ind w:left="720"/>
      </w:pPr>
      <w:r>
        <w:rPr>
          <w:rFonts w:ascii="Arial" w:eastAsia="Arial" w:hAnsi="Arial" w:cs="Arial"/>
          <w:sz w:val="22"/>
        </w:rPr>
        <w:t>Attending</w:t>
      </w:r>
      <w:r>
        <w:rPr>
          <w:rFonts w:ascii="Arial" w:eastAsia="Arial" w:hAnsi="Arial" w:cs="Arial"/>
          <w:b/>
          <w:sz w:val="22"/>
        </w:rPr>
        <w:t xml:space="preserve"> </w:t>
      </w:r>
      <w:r>
        <w:rPr>
          <w:rFonts w:ascii="Arial" w:eastAsia="Arial" w:hAnsi="Arial" w:cs="Arial"/>
          <w:sz w:val="22"/>
        </w:rPr>
        <w:t xml:space="preserve">Surgeon, ILPH-Plastic Surgery Clinic, </w:t>
      </w:r>
      <w:proofErr w:type="gramStart"/>
      <w:r>
        <w:rPr>
          <w:rFonts w:ascii="Arial" w:eastAsia="Arial" w:hAnsi="Arial" w:cs="Arial"/>
          <w:sz w:val="22"/>
        </w:rPr>
        <w:t>twice</w:t>
      </w:r>
      <w:proofErr w:type="gramEnd"/>
      <w:r>
        <w:rPr>
          <w:rFonts w:ascii="Arial" w:eastAsia="Arial" w:hAnsi="Arial" w:cs="Arial"/>
          <w:sz w:val="22"/>
        </w:rPr>
        <w:t xml:space="preserve"> a month from 07/08 to 09/11, once a month from 9/11 to present</w:t>
      </w:r>
    </w:p>
    <w:p w14:paraId="0CDFE888" w14:textId="77777777" w:rsidR="00F22FC5" w:rsidRDefault="00F22FC5">
      <w:pPr>
        <w:pStyle w:val="Normal1"/>
      </w:pPr>
    </w:p>
    <w:p w14:paraId="04E873E4" w14:textId="77777777" w:rsidR="00F22FC5" w:rsidRDefault="006849E2">
      <w:pPr>
        <w:pStyle w:val="Normal1"/>
        <w:ind w:left="1080" w:hanging="360"/>
      </w:pPr>
      <w:r>
        <w:rPr>
          <w:rFonts w:ascii="Arial" w:eastAsia="Arial" w:hAnsi="Arial" w:cs="Arial"/>
          <w:sz w:val="22"/>
        </w:rPr>
        <w:t>Craniofacial Clinic-Children’s Hospital, twice a month from 07/08 to present</w:t>
      </w:r>
    </w:p>
    <w:p w14:paraId="64B29412" w14:textId="77777777" w:rsidR="00F22FC5" w:rsidRDefault="00F22FC5">
      <w:pPr>
        <w:pStyle w:val="Normal1"/>
        <w:ind w:left="1080" w:hanging="360"/>
      </w:pPr>
    </w:p>
    <w:p w14:paraId="31E750C1" w14:textId="77777777" w:rsidR="00F22FC5" w:rsidRDefault="006849E2">
      <w:pPr>
        <w:pStyle w:val="Heading6"/>
        <w:ind w:left="1080" w:hanging="360"/>
      </w:pPr>
      <w:r>
        <w:rPr>
          <w:rFonts w:ascii="Arial" w:eastAsia="Arial" w:hAnsi="Arial" w:cs="Arial"/>
          <w:b w:val="0"/>
          <w:sz w:val="22"/>
        </w:rPr>
        <w:t>Craniofacial Clinic-Ochsner Medical Center, once a month from 09/08 to present</w:t>
      </w:r>
    </w:p>
    <w:p w14:paraId="1211CA44" w14:textId="77777777" w:rsidR="00F22FC5" w:rsidRDefault="00F22FC5">
      <w:pPr>
        <w:pStyle w:val="Normal1"/>
      </w:pPr>
    </w:p>
    <w:p w14:paraId="4F89577D" w14:textId="77777777" w:rsidR="00F22FC5" w:rsidRDefault="006849E2">
      <w:pPr>
        <w:pStyle w:val="Normal1"/>
        <w:ind w:left="720"/>
      </w:pPr>
      <w:r>
        <w:rPr>
          <w:rFonts w:ascii="Arial" w:eastAsia="Arial" w:hAnsi="Arial" w:cs="Arial"/>
          <w:sz w:val="22"/>
        </w:rPr>
        <w:t>Craniofacial Clinic-</w:t>
      </w:r>
      <w:proofErr w:type="spellStart"/>
      <w:r>
        <w:rPr>
          <w:rFonts w:ascii="Arial" w:eastAsia="Arial" w:hAnsi="Arial" w:cs="Arial"/>
          <w:sz w:val="22"/>
        </w:rPr>
        <w:t>Womens</w:t>
      </w:r>
      <w:proofErr w:type="spellEnd"/>
      <w:r>
        <w:rPr>
          <w:rFonts w:ascii="Arial" w:eastAsia="Arial" w:hAnsi="Arial" w:cs="Arial"/>
          <w:sz w:val="22"/>
        </w:rPr>
        <w:t xml:space="preserve"> and Children in Lafayette, LA, once a month from 01/12 to present</w:t>
      </w:r>
    </w:p>
    <w:p w14:paraId="62EE2682" w14:textId="77777777" w:rsidR="00F22FC5" w:rsidRDefault="00F22FC5">
      <w:pPr>
        <w:pStyle w:val="Normal1"/>
      </w:pPr>
    </w:p>
    <w:p w14:paraId="654829BB" w14:textId="77777777" w:rsidR="00F22FC5" w:rsidRDefault="006849E2">
      <w:pPr>
        <w:pStyle w:val="Normal1"/>
      </w:pPr>
      <w:r>
        <w:tab/>
      </w:r>
      <w:r>
        <w:rPr>
          <w:rFonts w:ascii="Arial" w:eastAsia="Arial" w:hAnsi="Arial" w:cs="Arial"/>
          <w:sz w:val="22"/>
        </w:rPr>
        <w:t xml:space="preserve">Private Plastic Surgery Clinic, Ochsner-Baptist Medical Center, once a week </w:t>
      </w:r>
      <w:r>
        <w:rPr>
          <w:rFonts w:ascii="Arial" w:eastAsia="Arial" w:hAnsi="Arial" w:cs="Arial"/>
          <w:sz w:val="22"/>
        </w:rPr>
        <w:tab/>
        <w:t>from 07/08 to present</w:t>
      </w:r>
    </w:p>
    <w:p w14:paraId="1C75E957" w14:textId="77777777" w:rsidR="00F22FC5" w:rsidRDefault="00F22FC5">
      <w:pPr>
        <w:pStyle w:val="Heading6"/>
      </w:pPr>
    </w:p>
    <w:p w14:paraId="7285727D" w14:textId="77777777" w:rsidR="00F22FC5" w:rsidRDefault="006849E2">
      <w:pPr>
        <w:pStyle w:val="Heading6"/>
      </w:pPr>
      <w:r>
        <w:rPr>
          <w:rFonts w:ascii="Arial" w:eastAsia="Arial" w:hAnsi="Arial" w:cs="Arial"/>
          <w:sz w:val="22"/>
        </w:rPr>
        <w:t>Call:</w:t>
      </w:r>
    </w:p>
    <w:p w14:paraId="048614FB" w14:textId="77777777" w:rsidR="00F22FC5" w:rsidRDefault="006849E2">
      <w:pPr>
        <w:pStyle w:val="Normal1"/>
        <w:ind w:left="720"/>
      </w:pPr>
      <w:r>
        <w:rPr>
          <w:rFonts w:ascii="Arial" w:eastAsia="Arial" w:hAnsi="Arial" w:cs="Arial"/>
          <w:sz w:val="22"/>
        </w:rPr>
        <w:t>Plastic Surgery call with coverage of hand and facial trauma 13 times per month from 07/08-09/11, eight times per month from 09/11-present</w:t>
      </w:r>
    </w:p>
    <w:p w14:paraId="26DFA67E" w14:textId="77777777" w:rsidR="00F22FC5" w:rsidRDefault="00F22FC5">
      <w:pPr>
        <w:pStyle w:val="Normal1"/>
        <w:ind w:left="1080" w:hanging="360"/>
      </w:pPr>
    </w:p>
    <w:p w14:paraId="6D030A49" w14:textId="77777777" w:rsidR="00F22FC5" w:rsidRDefault="006849E2">
      <w:pPr>
        <w:pStyle w:val="Normal1"/>
        <w:tabs>
          <w:tab w:val="left" w:pos="720"/>
        </w:tabs>
        <w:ind w:left="720"/>
      </w:pPr>
      <w:r>
        <w:rPr>
          <w:rFonts w:ascii="Arial" w:eastAsia="Arial" w:hAnsi="Arial" w:cs="Arial"/>
          <w:sz w:val="22"/>
        </w:rPr>
        <w:t>Plastic Surgery call coverage at Children’s Hospital 15 times per month from 07/08 to present</w:t>
      </w:r>
    </w:p>
    <w:p w14:paraId="28AE7C8B" w14:textId="77777777" w:rsidR="00F22FC5" w:rsidRDefault="00F22FC5">
      <w:pPr>
        <w:pStyle w:val="Normal1"/>
        <w:ind w:left="1080" w:hanging="360"/>
      </w:pPr>
    </w:p>
    <w:p w14:paraId="48ECBB3C" w14:textId="77777777" w:rsidR="00F22FC5" w:rsidRDefault="006849E2">
      <w:pPr>
        <w:pStyle w:val="Normal1"/>
        <w:ind w:left="1080" w:hanging="360"/>
      </w:pPr>
      <w:r>
        <w:rPr>
          <w:rFonts w:ascii="Arial" w:eastAsia="Arial" w:hAnsi="Arial" w:cs="Arial"/>
          <w:sz w:val="22"/>
        </w:rPr>
        <w:t>Plastic Surgery call at Ochsner-Baptist Medical Center, seven times per month</w:t>
      </w:r>
    </w:p>
    <w:p w14:paraId="3CD7C55D" w14:textId="77777777" w:rsidR="00F22FC5" w:rsidRDefault="006849E2">
      <w:pPr>
        <w:pStyle w:val="Normal1"/>
        <w:ind w:left="1080" w:hanging="360"/>
      </w:pPr>
      <w:proofErr w:type="gramStart"/>
      <w:r>
        <w:rPr>
          <w:rFonts w:ascii="Arial" w:eastAsia="Arial" w:hAnsi="Arial" w:cs="Arial"/>
          <w:sz w:val="22"/>
        </w:rPr>
        <w:t>from</w:t>
      </w:r>
      <w:proofErr w:type="gramEnd"/>
      <w:r>
        <w:rPr>
          <w:rFonts w:ascii="Arial" w:eastAsia="Arial" w:hAnsi="Arial" w:cs="Arial"/>
          <w:sz w:val="22"/>
        </w:rPr>
        <w:t xml:space="preserve"> 07/08 to present</w:t>
      </w:r>
    </w:p>
    <w:p w14:paraId="3CBB4F16" w14:textId="77777777" w:rsidR="00F22FC5" w:rsidRDefault="00F22FC5">
      <w:pPr>
        <w:pStyle w:val="Normal1"/>
        <w:ind w:left="1080" w:hanging="360"/>
      </w:pPr>
    </w:p>
    <w:p w14:paraId="78D5D1B6" w14:textId="77777777" w:rsidR="00F22FC5" w:rsidRDefault="006849E2">
      <w:pPr>
        <w:pStyle w:val="Normal1"/>
        <w:ind w:left="720"/>
      </w:pPr>
      <w:r>
        <w:rPr>
          <w:rFonts w:ascii="Arial" w:eastAsia="Arial" w:hAnsi="Arial" w:cs="Arial"/>
          <w:sz w:val="22"/>
        </w:rPr>
        <w:t>Plastic Surgery call at Ochsner Medical Center availability on an as needed basis from 9/08 to present</w:t>
      </w:r>
    </w:p>
    <w:p w14:paraId="3DDB2156" w14:textId="77777777" w:rsidR="00F22FC5" w:rsidRDefault="00F22FC5">
      <w:pPr>
        <w:pStyle w:val="Normal1"/>
        <w:ind w:left="1080" w:hanging="360"/>
      </w:pPr>
    </w:p>
    <w:p w14:paraId="1A9AC194" w14:textId="77777777" w:rsidR="00F22FC5" w:rsidRDefault="006849E2">
      <w:pPr>
        <w:pStyle w:val="Normal1"/>
      </w:pPr>
      <w:r>
        <w:rPr>
          <w:rFonts w:ascii="Arial" w:eastAsia="Arial" w:hAnsi="Arial" w:cs="Arial"/>
          <w:b/>
          <w:sz w:val="22"/>
        </w:rPr>
        <w:t>Community Service Activities:</w:t>
      </w:r>
    </w:p>
    <w:p w14:paraId="3E00FC5E" w14:textId="77777777" w:rsidR="00F22FC5" w:rsidRDefault="00F22FC5">
      <w:pPr>
        <w:pStyle w:val="Normal1"/>
        <w:ind w:left="720"/>
      </w:pPr>
    </w:p>
    <w:p w14:paraId="46DE856E" w14:textId="77777777" w:rsidR="00F22FC5" w:rsidRDefault="006849E2">
      <w:pPr>
        <w:pStyle w:val="Normal1"/>
        <w:ind w:left="720"/>
      </w:pPr>
      <w:r>
        <w:rPr>
          <w:rFonts w:ascii="Arial" w:eastAsia="Arial" w:hAnsi="Arial" w:cs="Arial"/>
          <w:sz w:val="22"/>
        </w:rPr>
        <w:t>Volunteer, Cleft surgery mission, Encino, Mexico, 2005</w:t>
      </w:r>
    </w:p>
    <w:p w14:paraId="61B19A49" w14:textId="77777777" w:rsidR="00F22FC5" w:rsidRDefault="00F22FC5">
      <w:pPr>
        <w:pStyle w:val="Normal1"/>
        <w:ind w:left="720"/>
      </w:pPr>
    </w:p>
    <w:p w14:paraId="7578CDBD" w14:textId="77777777" w:rsidR="00F22FC5" w:rsidRDefault="006849E2">
      <w:pPr>
        <w:pStyle w:val="Normal1"/>
        <w:ind w:firstLine="720"/>
      </w:pPr>
      <w:r>
        <w:rPr>
          <w:rFonts w:ascii="Arial" w:eastAsia="Arial" w:hAnsi="Arial" w:cs="Arial"/>
          <w:sz w:val="22"/>
        </w:rPr>
        <w:t>Volunteer, Bulldog Bowl, Pontiff Playground 2010 &amp; 2011</w:t>
      </w:r>
    </w:p>
    <w:p w14:paraId="3679C917" w14:textId="77777777" w:rsidR="00F22FC5" w:rsidRDefault="00F22FC5">
      <w:pPr>
        <w:pStyle w:val="Normal1"/>
        <w:ind w:firstLine="720"/>
      </w:pPr>
    </w:p>
    <w:p w14:paraId="792453E4" w14:textId="77777777" w:rsidR="00F22FC5" w:rsidRDefault="006849E2">
      <w:pPr>
        <w:pStyle w:val="Normal1"/>
      </w:pPr>
      <w:r>
        <w:rPr>
          <w:rFonts w:ascii="Arial" w:eastAsia="Arial" w:hAnsi="Arial" w:cs="Arial"/>
          <w:b/>
          <w:sz w:val="22"/>
        </w:rPr>
        <w:t xml:space="preserve">Book Chapters:  </w:t>
      </w:r>
    </w:p>
    <w:p w14:paraId="01B3382F" w14:textId="77777777" w:rsidR="00F22FC5" w:rsidRDefault="00F22FC5">
      <w:pPr>
        <w:pStyle w:val="Normal1"/>
      </w:pPr>
    </w:p>
    <w:p w14:paraId="537F1B58" w14:textId="77777777" w:rsidR="00F22FC5" w:rsidRDefault="006849E2">
      <w:pPr>
        <w:pStyle w:val="Normal1"/>
        <w:numPr>
          <w:ilvl w:val="0"/>
          <w:numId w:val="1"/>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Redett</w:t>
      </w:r>
      <w:proofErr w:type="spellEnd"/>
      <w:r>
        <w:rPr>
          <w:rFonts w:ascii="Arial" w:eastAsia="Arial" w:hAnsi="Arial" w:cs="Arial"/>
          <w:sz w:val="22"/>
        </w:rPr>
        <w:t xml:space="preserve"> R: Hand infection in Current Surgical therapy by JL Cameron.  2007 </w:t>
      </w:r>
    </w:p>
    <w:p w14:paraId="4E48E89F" w14:textId="77777777" w:rsidR="00F22FC5" w:rsidRDefault="00F22FC5">
      <w:pPr>
        <w:pStyle w:val="Normal1"/>
        <w:ind w:firstLine="120"/>
      </w:pPr>
    </w:p>
    <w:p w14:paraId="5E10EA96" w14:textId="77777777" w:rsidR="00F22FC5" w:rsidRDefault="006849E2">
      <w:pPr>
        <w:pStyle w:val="Normal1"/>
        <w:numPr>
          <w:ilvl w:val="0"/>
          <w:numId w:val="1"/>
        </w:numPr>
        <w:ind w:hanging="360"/>
      </w:pPr>
      <w:r>
        <w:rPr>
          <w:rFonts w:ascii="Arial" w:eastAsia="Arial" w:hAnsi="Arial" w:cs="Arial"/>
          <w:sz w:val="22"/>
        </w:rPr>
        <w:t xml:space="preserve">Wise MW, Goodier C, </w:t>
      </w:r>
      <w:proofErr w:type="gramStart"/>
      <w:r>
        <w:rPr>
          <w:rFonts w:ascii="Arial" w:eastAsia="Arial" w:hAnsi="Arial" w:cs="Arial"/>
          <w:b/>
          <w:sz w:val="22"/>
        </w:rPr>
        <w:t>St</w:t>
      </w:r>
      <w:proofErr w:type="gramEnd"/>
      <w:r>
        <w:rPr>
          <w:rFonts w:ascii="Arial" w:eastAsia="Arial" w:hAnsi="Arial" w:cs="Arial"/>
          <w:b/>
          <w:sz w:val="22"/>
        </w:rPr>
        <w:t>-Hilaire H</w:t>
      </w:r>
      <w:r>
        <w:rPr>
          <w:rFonts w:ascii="Arial" w:eastAsia="Arial" w:hAnsi="Arial" w:cs="Arial"/>
          <w:sz w:val="22"/>
        </w:rPr>
        <w:t xml:space="preserve">: Skin and subcutaneous tissue review in general surgery in Physiologic basis of surgery by JP O’Leary.  2007 </w:t>
      </w:r>
    </w:p>
    <w:p w14:paraId="4A0459A1" w14:textId="77777777" w:rsidR="00F22FC5" w:rsidRDefault="00F22FC5">
      <w:pPr>
        <w:pStyle w:val="Normal1"/>
      </w:pPr>
    </w:p>
    <w:p w14:paraId="23EF46DD" w14:textId="77777777" w:rsidR="00F22FC5" w:rsidRDefault="006849E2">
      <w:pPr>
        <w:pStyle w:val="Normal1"/>
        <w:numPr>
          <w:ilvl w:val="0"/>
          <w:numId w:val="1"/>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w:t>
      </w:r>
      <w:proofErr w:type="spellStart"/>
      <w:r>
        <w:rPr>
          <w:rFonts w:ascii="Arial" w:eastAsia="Arial" w:hAnsi="Arial" w:cs="Arial"/>
          <w:sz w:val="22"/>
        </w:rPr>
        <w:t>Osseointegrated</w:t>
      </w:r>
      <w:proofErr w:type="spellEnd"/>
      <w:r>
        <w:rPr>
          <w:rFonts w:ascii="Arial" w:eastAsia="Arial" w:hAnsi="Arial" w:cs="Arial"/>
          <w:sz w:val="22"/>
        </w:rPr>
        <w:t xml:space="preserve"> dental implant in reconstruction of maxillofacial oncologic defect. 2008 Oral Cancer editor Dr </w:t>
      </w:r>
      <w:proofErr w:type="spellStart"/>
      <w:r>
        <w:rPr>
          <w:rFonts w:ascii="Arial" w:eastAsia="Arial" w:hAnsi="Arial" w:cs="Arial"/>
          <w:sz w:val="22"/>
        </w:rPr>
        <w:t>Weinweig</w:t>
      </w:r>
      <w:proofErr w:type="spellEnd"/>
      <w:r>
        <w:rPr>
          <w:rFonts w:ascii="Arial" w:eastAsia="Arial" w:hAnsi="Arial" w:cs="Arial"/>
          <w:sz w:val="22"/>
        </w:rPr>
        <w:t xml:space="preserve">. </w:t>
      </w:r>
    </w:p>
    <w:p w14:paraId="2D7E49CE" w14:textId="77777777" w:rsidR="00F22FC5" w:rsidRDefault="006849E2">
      <w:pPr>
        <w:pStyle w:val="Normal1"/>
      </w:pPr>
      <w:r>
        <w:rPr>
          <w:rFonts w:ascii="Arial" w:eastAsia="Arial" w:hAnsi="Arial" w:cs="Arial"/>
          <w:sz w:val="22"/>
        </w:rPr>
        <w:t> </w:t>
      </w:r>
    </w:p>
    <w:p w14:paraId="60E21C2E" w14:textId="77777777" w:rsidR="00F22FC5" w:rsidRDefault="006849E2">
      <w:pPr>
        <w:pStyle w:val="Normal1"/>
      </w:pPr>
      <w:r>
        <w:rPr>
          <w:rFonts w:ascii="Arial" w:eastAsia="Arial" w:hAnsi="Arial" w:cs="Arial"/>
          <w:b/>
          <w:sz w:val="22"/>
        </w:rPr>
        <w:t>Videos and Multimedia:</w:t>
      </w:r>
    </w:p>
    <w:p w14:paraId="5D600154" w14:textId="77777777" w:rsidR="00F22FC5" w:rsidRDefault="00F22FC5">
      <w:pPr>
        <w:pStyle w:val="Normal1"/>
      </w:pPr>
    </w:p>
    <w:p w14:paraId="471FCD94" w14:textId="77777777" w:rsidR="00F22FC5" w:rsidRDefault="006849E2">
      <w:pPr>
        <w:pStyle w:val="Normal1"/>
        <w:numPr>
          <w:ilvl w:val="0"/>
          <w:numId w:val="7"/>
        </w:numPr>
        <w:ind w:hanging="360"/>
      </w:pPr>
      <w:r>
        <w:rPr>
          <w:rFonts w:ascii="Arial" w:eastAsia="Arial" w:hAnsi="Arial" w:cs="Arial"/>
          <w:b/>
          <w:sz w:val="22"/>
        </w:rPr>
        <w:t>St-Hilaire H</w:t>
      </w:r>
      <w:r>
        <w:rPr>
          <w:rFonts w:ascii="Arial" w:eastAsia="Arial" w:hAnsi="Arial" w:cs="Arial"/>
          <w:sz w:val="22"/>
        </w:rPr>
        <w:t xml:space="preserve">, Christy MR: Management of frontal sinus fractures. CMF </w:t>
      </w:r>
      <w:proofErr w:type="spellStart"/>
      <w:r>
        <w:rPr>
          <w:rFonts w:ascii="Arial" w:eastAsia="Arial" w:hAnsi="Arial" w:cs="Arial"/>
          <w:sz w:val="22"/>
        </w:rPr>
        <w:t>hyperguide</w:t>
      </w:r>
      <w:proofErr w:type="spellEnd"/>
      <w:r>
        <w:rPr>
          <w:rFonts w:ascii="Arial" w:eastAsia="Arial" w:hAnsi="Arial" w:cs="Arial"/>
          <w:sz w:val="22"/>
        </w:rPr>
        <w:t xml:space="preserve"> 2007 </w:t>
      </w:r>
    </w:p>
    <w:p w14:paraId="2A1E8D58" w14:textId="77777777" w:rsidR="00F22FC5" w:rsidRDefault="00F22FC5">
      <w:pPr>
        <w:pStyle w:val="Normal1"/>
      </w:pPr>
    </w:p>
    <w:p w14:paraId="712135FE" w14:textId="77777777" w:rsidR="00F22FC5" w:rsidRDefault="006849E2">
      <w:pPr>
        <w:pStyle w:val="Normal1"/>
      </w:pPr>
      <w:r>
        <w:rPr>
          <w:rFonts w:ascii="Arial" w:eastAsia="Arial" w:hAnsi="Arial" w:cs="Arial"/>
          <w:b/>
          <w:sz w:val="22"/>
        </w:rPr>
        <w:t>Journal Publications</w:t>
      </w:r>
    </w:p>
    <w:p w14:paraId="222146FD" w14:textId="77777777" w:rsidR="00F22FC5" w:rsidRDefault="00F22FC5">
      <w:pPr>
        <w:pStyle w:val="Normal1"/>
      </w:pPr>
    </w:p>
    <w:p w14:paraId="71AD192C" w14:textId="77777777" w:rsidR="00F22FC5" w:rsidRDefault="006849E2">
      <w:pPr>
        <w:pStyle w:val="Normal1"/>
      </w:pPr>
      <w:r>
        <w:rPr>
          <w:rFonts w:ascii="Arial" w:eastAsia="Arial" w:hAnsi="Arial" w:cs="Arial"/>
          <w:b/>
          <w:sz w:val="22"/>
        </w:rPr>
        <w:t>Refereed:</w:t>
      </w:r>
    </w:p>
    <w:p w14:paraId="18AB8ED8" w14:textId="77777777" w:rsidR="00F22FC5" w:rsidRDefault="00F22FC5">
      <w:pPr>
        <w:pStyle w:val="Normal1"/>
      </w:pPr>
    </w:p>
    <w:p w14:paraId="0893B0A4" w14:textId="77777777" w:rsidR="00F22FC5" w:rsidRDefault="006849E2">
      <w:pPr>
        <w:pStyle w:val="Normal1"/>
        <w:numPr>
          <w:ilvl w:val="0"/>
          <w:numId w:val="6"/>
        </w:numPr>
        <w:ind w:hanging="360"/>
      </w:pPr>
      <w:proofErr w:type="spellStart"/>
      <w:r>
        <w:rPr>
          <w:rFonts w:ascii="Arial" w:eastAsia="Arial" w:hAnsi="Arial" w:cs="Arial"/>
          <w:sz w:val="22"/>
        </w:rPr>
        <w:t>Montazem</w:t>
      </w:r>
      <w:proofErr w:type="spellEnd"/>
      <w:r>
        <w:rPr>
          <w:rFonts w:ascii="Arial" w:eastAsia="Arial" w:hAnsi="Arial" w:cs="Arial"/>
          <w:sz w:val="22"/>
        </w:rPr>
        <w:t xml:space="preserve"> A, </w:t>
      </w:r>
      <w:proofErr w:type="spellStart"/>
      <w:r>
        <w:rPr>
          <w:rFonts w:ascii="Arial" w:eastAsia="Arial" w:hAnsi="Arial" w:cs="Arial"/>
          <w:sz w:val="22"/>
        </w:rPr>
        <w:t>Valauri</w:t>
      </w:r>
      <w:proofErr w:type="spellEnd"/>
      <w:r>
        <w:rPr>
          <w:rFonts w:ascii="Arial" w:eastAsia="Arial" w:hAnsi="Arial" w:cs="Arial"/>
          <w:sz w:val="22"/>
        </w:rPr>
        <w:t xml:space="preserve"> DV, </w:t>
      </w:r>
      <w:proofErr w:type="gramStart"/>
      <w:r>
        <w:rPr>
          <w:rFonts w:ascii="Arial" w:eastAsia="Arial" w:hAnsi="Arial" w:cs="Arial"/>
          <w:b/>
          <w:sz w:val="22"/>
        </w:rPr>
        <w:t>St</w:t>
      </w:r>
      <w:proofErr w:type="gramEnd"/>
      <w:r>
        <w:rPr>
          <w:rFonts w:ascii="Arial" w:eastAsia="Arial" w:hAnsi="Arial" w:cs="Arial"/>
          <w:b/>
          <w:sz w:val="22"/>
        </w:rPr>
        <w: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The mandibular symphysis as a donor site in maxillofacial bone grafting: a quantitative anatomic study. J Oral </w:t>
      </w:r>
      <w:proofErr w:type="spellStart"/>
      <w:r>
        <w:rPr>
          <w:rFonts w:ascii="Arial" w:eastAsia="Arial" w:hAnsi="Arial" w:cs="Arial"/>
          <w:sz w:val="22"/>
        </w:rPr>
        <w:t>Maxillofac</w:t>
      </w:r>
      <w:proofErr w:type="spellEnd"/>
      <w:r>
        <w:rPr>
          <w:rFonts w:ascii="Arial" w:eastAsia="Arial" w:hAnsi="Arial" w:cs="Arial"/>
          <w:sz w:val="22"/>
        </w:rPr>
        <w:t xml:space="preserve"> Surg. 2000 Dec</w:t>
      </w:r>
      <w:proofErr w:type="gramStart"/>
      <w:r>
        <w:rPr>
          <w:rFonts w:ascii="Arial" w:eastAsia="Arial" w:hAnsi="Arial" w:cs="Arial"/>
          <w:sz w:val="22"/>
        </w:rPr>
        <w:t>;58</w:t>
      </w:r>
      <w:proofErr w:type="gramEnd"/>
      <w:r>
        <w:rPr>
          <w:rFonts w:ascii="Arial" w:eastAsia="Arial" w:hAnsi="Arial" w:cs="Arial"/>
          <w:sz w:val="22"/>
        </w:rPr>
        <w:t xml:space="preserve">(12):1368-71. </w:t>
      </w:r>
    </w:p>
    <w:p w14:paraId="24EC3196" w14:textId="77777777" w:rsidR="00F22FC5" w:rsidRDefault="00F22FC5">
      <w:pPr>
        <w:pStyle w:val="Normal1"/>
        <w:ind w:firstLine="120"/>
      </w:pPr>
    </w:p>
    <w:p w14:paraId="14370F34"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Maxillofacial pathology and management of Pierre Robin sequence. </w:t>
      </w:r>
      <w:proofErr w:type="spellStart"/>
      <w:r>
        <w:rPr>
          <w:rFonts w:ascii="Arial" w:eastAsia="Arial" w:hAnsi="Arial" w:cs="Arial"/>
          <w:sz w:val="22"/>
        </w:rPr>
        <w:t>Otolaryngol</w:t>
      </w:r>
      <w:proofErr w:type="spellEnd"/>
      <w:r>
        <w:rPr>
          <w:rFonts w:ascii="Arial" w:eastAsia="Arial" w:hAnsi="Arial" w:cs="Arial"/>
          <w:sz w:val="22"/>
        </w:rPr>
        <w:t xml:space="preserve"> </w:t>
      </w:r>
      <w:proofErr w:type="spellStart"/>
      <w:r>
        <w:rPr>
          <w:rFonts w:ascii="Arial" w:eastAsia="Arial" w:hAnsi="Arial" w:cs="Arial"/>
          <w:sz w:val="22"/>
        </w:rPr>
        <w:t>Clin</w:t>
      </w:r>
      <w:proofErr w:type="spellEnd"/>
      <w:r>
        <w:rPr>
          <w:rFonts w:ascii="Arial" w:eastAsia="Arial" w:hAnsi="Arial" w:cs="Arial"/>
          <w:sz w:val="22"/>
        </w:rPr>
        <w:t xml:space="preserve"> North Am. 2000 Dec</w:t>
      </w:r>
      <w:proofErr w:type="gramStart"/>
      <w:r>
        <w:rPr>
          <w:rFonts w:ascii="Arial" w:eastAsia="Arial" w:hAnsi="Arial" w:cs="Arial"/>
          <w:sz w:val="22"/>
        </w:rPr>
        <w:t>;33</w:t>
      </w:r>
      <w:proofErr w:type="gramEnd"/>
      <w:r>
        <w:rPr>
          <w:rFonts w:ascii="Arial" w:eastAsia="Arial" w:hAnsi="Arial" w:cs="Arial"/>
          <w:sz w:val="22"/>
        </w:rPr>
        <w:t xml:space="preserve">(6):1241-56. </w:t>
      </w:r>
    </w:p>
    <w:p w14:paraId="1F4EEADA" w14:textId="77777777" w:rsidR="00F22FC5" w:rsidRDefault="00F22FC5">
      <w:pPr>
        <w:pStyle w:val="Normal1"/>
        <w:ind w:firstLine="120"/>
      </w:pPr>
    </w:p>
    <w:p w14:paraId="31946013"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Samouhi</w:t>
      </w:r>
      <w:proofErr w:type="spellEnd"/>
      <w:r>
        <w:rPr>
          <w:rFonts w:ascii="Arial" w:eastAsia="Arial" w:hAnsi="Arial" w:cs="Arial"/>
          <w:sz w:val="22"/>
        </w:rPr>
        <w:t xml:space="preserve"> P, McCabe J: Mandibular subluxation in carotid endarterectomy. J Oral </w:t>
      </w:r>
      <w:proofErr w:type="spellStart"/>
      <w:r>
        <w:rPr>
          <w:rFonts w:ascii="Arial" w:eastAsia="Arial" w:hAnsi="Arial" w:cs="Arial"/>
          <w:sz w:val="22"/>
        </w:rPr>
        <w:t>Maxillofac</w:t>
      </w:r>
      <w:proofErr w:type="spellEnd"/>
      <w:r>
        <w:rPr>
          <w:rFonts w:ascii="Arial" w:eastAsia="Arial" w:hAnsi="Arial" w:cs="Arial"/>
          <w:sz w:val="22"/>
        </w:rPr>
        <w:t xml:space="preserve"> Surg. 2003 Mar</w:t>
      </w:r>
      <w:proofErr w:type="gramStart"/>
      <w:r>
        <w:rPr>
          <w:rFonts w:ascii="Arial" w:eastAsia="Arial" w:hAnsi="Arial" w:cs="Arial"/>
          <w:sz w:val="22"/>
        </w:rPr>
        <w:t>;61</w:t>
      </w:r>
      <w:proofErr w:type="gramEnd"/>
      <w:r>
        <w:rPr>
          <w:rFonts w:ascii="Arial" w:eastAsia="Arial" w:hAnsi="Arial" w:cs="Arial"/>
          <w:sz w:val="22"/>
        </w:rPr>
        <w:t xml:space="preserve">(3):406-8. </w:t>
      </w:r>
    </w:p>
    <w:p w14:paraId="24367931" w14:textId="77777777" w:rsidR="00F22FC5" w:rsidRDefault="00F22FC5">
      <w:pPr>
        <w:pStyle w:val="Normal1"/>
        <w:ind w:firstLine="120"/>
      </w:pPr>
    </w:p>
    <w:p w14:paraId="58D420CB"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Weber W, </w:t>
      </w:r>
      <w:proofErr w:type="spellStart"/>
      <w:r>
        <w:rPr>
          <w:rFonts w:ascii="Arial" w:eastAsia="Arial" w:hAnsi="Arial" w:cs="Arial"/>
          <w:sz w:val="22"/>
        </w:rPr>
        <w:t>Lumerman</w:t>
      </w:r>
      <w:proofErr w:type="spellEnd"/>
      <w:r>
        <w:rPr>
          <w:rFonts w:ascii="Arial" w:eastAsia="Arial" w:hAnsi="Arial" w:cs="Arial"/>
          <w:sz w:val="22"/>
        </w:rPr>
        <w:t xml:space="preserve"> H, Ramer M: </w:t>
      </w:r>
      <w:proofErr w:type="spellStart"/>
      <w:r>
        <w:rPr>
          <w:rFonts w:ascii="Arial" w:eastAsia="Arial" w:hAnsi="Arial" w:cs="Arial"/>
          <w:sz w:val="22"/>
        </w:rPr>
        <w:t>Clinico</w:t>
      </w:r>
      <w:proofErr w:type="spellEnd"/>
      <w:r>
        <w:rPr>
          <w:rFonts w:ascii="Arial" w:eastAsia="Arial" w:hAnsi="Arial" w:cs="Arial"/>
          <w:sz w:val="22"/>
        </w:rPr>
        <w:t xml:space="preserve">-Pathologic conference: </w:t>
      </w:r>
      <w:proofErr w:type="spellStart"/>
      <w:r>
        <w:rPr>
          <w:rFonts w:ascii="Arial" w:eastAsia="Arial" w:hAnsi="Arial" w:cs="Arial"/>
          <w:sz w:val="22"/>
        </w:rPr>
        <w:t>Trismus</w:t>
      </w:r>
      <w:proofErr w:type="spellEnd"/>
      <w:r>
        <w:rPr>
          <w:rFonts w:ascii="Arial" w:eastAsia="Arial" w:hAnsi="Arial" w:cs="Arial"/>
          <w:sz w:val="22"/>
        </w:rPr>
        <w:t xml:space="preserve"> following dental treatment.  Oral Surgery, Oral Pathology, Oral Medicine Sep</w:t>
      </w:r>
      <w:proofErr w:type="gramStart"/>
      <w:r>
        <w:rPr>
          <w:rFonts w:ascii="Arial" w:eastAsia="Arial" w:hAnsi="Arial" w:cs="Arial"/>
          <w:sz w:val="22"/>
        </w:rPr>
        <w:t>;98</w:t>
      </w:r>
      <w:proofErr w:type="gramEnd"/>
      <w:r>
        <w:rPr>
          <w:rFonts w:ascii="Arial" w:eastAsia="Arial" w:hAnsi="Arial" w:cs="Arial"/>
          <w:sz w:val="22"/>
        </w:rPr>
        <w:t xml:space="preserve">(3):261-6. </w:t>
      </w:r>
    </w:p>
    <w:p w14:paraId="5CFAFD56" w14:textId="77777777" w:rsidR="00F22FC5" w:rsidRDefault="00F22FC5">
      <w:pPr>
        <w:pStyle w:val="Normal1"/>
        <w:ind w:firstLine="120"/>
      </w:pPr>
    </w:p>
    <w:p w14:paraId="23D5B42B" w14:textId="77777777" w:rsidR="00F22FC5" w:rsidRDefault="006849E2">
      <w:pPr>
        <w:pStyle w:val="Normal1"/>
        <w:numPr>
          <w:ilvl w:val="0"/>
          <w:numId w:val="6"/>
        </w:numPr>
        <w:ind w:hanging="360"/>
      </w:pPr>
      <w:proofErr w:type="spellStart"/>
      <w:r>
        <w:rPr>
          <w:rFonts w:ascii="Arial" w:eastAsia="Arial" w:hAnsi="Arial" w:cs="Arial"/>
          <w:sz w:val="22"/>
        </w:rPr>
        <w:t>Montazem</w:t>
      </w:r>
      <w:proofErr w:type="spellEnd"/>
      <w:r>
        <w:rPr>
          <w:rFonts w:ascii="Arial" w:eastAsia="Arial" w:hAnsi="Arial" w:cs="Arial"/>
          <w:sz w:val="22"/>
        </w:rPr>
        <w:t xml:space="preserve"> A, </w:t>
      </w:r>
      <w:r>
        <w:rPr>
          <w:rFonts w:ascii="Arial" w:eastAsia="Arial" w:hAnsi="Arial" w:cs="Arial"/>
          <w:b/>
          <w:sz w:val="22"/>
        </w:rPr>
        <w:t>St-Hilaire H,</w:t>
      </w:r>
      <w:r>
        <w:rPr>
          <w:rFonts w:ascii="Arial" w:eastAsia="Arial" w:hAnsi="Arial" w:cs="Arial"/>
          <w:sz w:val="22"/>
        </w:rPr>
        <w:t xml:space="preserve"> Diamond J: </w:t>
      </w:r>
      <w:proofErr w:type="spellStart"/>
      <w:r>
        <w:rPr>
          <w:rFonts w:ascii="Arial" w:eastAsia="Arial" w:hAnsi="Arial" w:cs="Arial"/>
          <w:sz w:val="22"/>
        </w:rPr>
        <w:t>Pneumomediastenum</w:t>
      </w:r>
      <w:proofErr w:type="spellEnd"/>
      <w:r>
        <w:rPr>
          <w:rFonts w:ascii="Arial" w:eastAsia="Arial" w:hAnsi="Arial" w:cs="Arial"/>
          <w:sz w:val="22"/>
        </w:rPr>
        <w:t xml:space="preserve"> following </w:t>
      </w:r>
      <w:proofErr w:type="spellStart"/>
      <w:r>
        <w:rPr>
          <w:rFonts w:ascii="Arial" w:eastAsia="Arial" w:hAnsi="Arial" w:cs="Arial"/>
          <w:sz w:val="22"/>
        </w:rPr>
        <w:t>orthognathic</w:t>
      </w:r>
      <w:proofErr w:type="spellEnd"/>
      <w:r>
        <w:rPr>
          <w:rFonts w:ascii="Arial" w:eastAsia="Arial" w:hAnsi="Arial" w:cs="Arial"/>
          <w:sz w:val="22"/>
        </w:rPr>
        <w:t xml:space="preserve"> surgery. J Oral </w:t>
      </w:r>
      <w:proofErr w:type="spellStart"/>
      <w:r>
        <w:rPr>
          <w:rFonts w:ascii="Arial" w:eastAsia="Arial" w:hAnsi="Arial" w:cs="Arial"/>
          <w:sz w:val="22"/>
        </w:rPr>
        <w:t>Maxillofac</w:t>
      </w:r>
      <w:proofErr w:type="spellEnd"/>
      <w:r>
        <w:rPr>
          <w:rFonts w:ascii="Arial" w:eastAsia="Arial" w:hAnsi="Arial" w:cs="Arial"/>
          <w:sz w:val="22"/>
        </w:rPr>
        <w:t xml:space="preserve"> </w:t>
      </w:r>
      <w:proofErr w:type="spellStart"/>
      <w:r>
        <w:rPr>
          <w:rFonts w:ascii="Arial" w:eastAsia="Arial" w:hAnsi="Arial" w:cs="Arial"/>
          <w:sz w:val="22"/>
        </w:rPr>
        <w:t>Surg</w:t>
      </w:r>
      <w:proofErr w:type="spellEnd"/>
      <w:r>
        <w:rPr>
          <w:rFonts w:ascii="Arial" w:eastAsia="Arial" w:hAnsi="Arial" w:cs="Arial"/>
          <w:sz w:val="22"/>
        </w:rPr>
        <w:t xml:space="preserve">  2004 Jul;62(7):892-4 </w:t>
      </w:r>
    </w:p>
    <w:p w14:paraId="586DACFC" w14:textId="77777777" w:rsidR="00F22FC5" w:rsidRDefault="00F22FC5">
      <w:pPr>
        <w:pStyle w:val="Normal1"/>
        <w:ind w:firstLine="120"/>
      </w:pPr>
    </w:p>
    <w:p w14:paraId="029237D0"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Tongue flap in maxillofacial surgery.  OMFS </w:t>
      </w:r>
      <w:proofErr w:type="spellStart"/>
      <w:r>
        <w:rPr>
          <w:rFonts w:ascii="Arial" w:eastAsia="Arial" w:hAnsi="Arial" w:cs="Arial"/>
          <w:sz w:val="22"/>
        </w:rPr>
        <w:t>Clin</w:t>
      </w:r>
      <w:proofErr w:type="spellEnd"/>
      <w:r>
        <w:rPr>
          <w:rFonts w:ascii="Arial" w:eastAsia="Arial" w:hAnsi="Arial" w:cs="Arial"/>
          <w:sz w:val="22"/>
        </w:rPr>
        <w:t xml:space="preserve"> North America. 2000 Dec;33(6):1241-56 </w:t>
      </w:r>
    </w:p>
    <w:p w14:paraId="3E73C821" w14:textId="77777777" w:rsidR="00F22FC5" w:rsidRDefault="00F22FC5">
      <w:pPr>
        <w:pStyle w:val="Normal1"/>
        <w:ind w:firstLine="120"/>
      </w:pPr>
    </w:p>
    <w:p w14:paraId="7AD18236" w14:textId="77777777" w:rsidR="00F22FC5" w:rsidRDefault="006849E2">
      <w:pPr>
        <w:pStyle w:val="Normal1"/>
        <w:numPr>
          <w:ilvl w:val="0"/>
          <w:numId w:val="6"/>
        </w:numPr>
        <w:ind w:hanging="360"/>
      </w:pPr>
      <w:r>
        <w:rPr>
          <w:rFonts w:ascii="Arial" w:eastAsia="Arial" w:hAnsi="Arial" w:cs="Arial"/>
          <w:sz w:val="22"/>
        </w:rPr>
        <w:t xml:space="preserve">Kopp W, </w:t>
      </w:r>
      <w:r>
        <w:rPr>
          <w:rFonts w:ascii="Arial" w:eastAsia="Arial" w:hAnsi="Arial" w:cs="Arial"/>
          <w:b/>
          <w:sz w:val="22"/>
        </w:rPr>
        <w:t>St-Hilaire H:</w:t>
      </w:r>
      <w:r>
        <w:rPr>
          <w:rFonts w:ascii="Arial" w:eastAsia="Arial" w:hAnsi="Arial" w:cs="Arial"/>
          <w:sz w:val="22"/>
        </w:rPr>
        <w:t xml:space="preserve"> Mucosal preservation treatment of </w:t>
      </w:r>
      <w:proofErr w:type="spellStart"/>
      <w:r>
        <w:rPr>
          <w:rFonts w:ascii="Arial" w:eastAsia="Arial" w:hAnsi="Arial" w:cs="Arial"/>
          <w:sz w:val="22"/>
        </w:rPr>
        <w:t>mucocele</w:t>
      </w:r>
      <w:proofErr w:type="spellEnd"/>
      <w:r>
        <w:rPr>
          <w:rFonts w:ascii="Arial" w:eastAsia="Arial" w:hAnsi="Arial" w:cs="Arial"/>
          <w:sz w:val="22"/>
        </w:rPr>
        <w:t xml:space="preserve"> using CO2 laser.  JOMS 2004 Dec;62(12):1559-61 </w:t>
      </w:r>
    </w:p>
    <w:p w14:paraId="527D5BDC" w14:textId="77777777" w:rsidR="00F22FC5" w:rsidRDefault="00F22FC5">
      <w:pPr>
        <w:pStyle w:val="Normal1"/>
        <w:ind w:firstLine="120"/>
      </w:pPr>
    </w:p>
    <w:p w14:paraId="2E39E5B5" w14:textId="77777777" w:rsidR="00F22FC5" w:rsidRDefault="006849E2">
      <w:pPr>
        <w:pStyle w:val="Normal1"/>
        <w:numPr>
          <w:ilvl w:val="0"/>
          <w:numId w:val="6"/>
        </w:numPr>
        <w:ind w:hanging="360"/>
      </w:pPr>
      <w:proofErr w:type="spellStart"/>
      <w:r>
        <w:rPr>
          <w:rFonts w:ascii="Arial" w:eastAsia="Arial" w:hAnsi="Arial" w:cs="Arial"/>
          <w:sz w:val="22"/>
        </w:rPr>
        <w:t>Anastassov</w:t>
      </w:r>
      <w:proofErr w:type="spellEnd"/>
      <w:r>
        <w:rPr>
          <w:rFonts w:ascii="Arial" w:eastAsia="Arial" w:hAnsi="Arial" w:cs="Arial"/>
          <w:sz w:val="22"/>
        </w:rPr>
        <w:t xml:space="preserve"> GE, </w:t>
      </w:r>
      <w:r>
        <w:rPr>
          <w:rFonts w:ascii="Arial" w:eastAsia="Arial" w:hAnsi="Arial" w:cs="Arial"/>
          <w:b/>
          <w:sz w:val="22"/>
        </w:rPr>
        <w:t>St-Hilaire H</w:t>
      </w:r>
      <w:r>
        <w:rPr>
          <w:rFonts w:ascii="Arial" w:eastAsia="Arial" w:hAnsi="Arial" w:cs="Arial"/>
          <w:sz w:val="22"/>
        </w:rPr>
        <w:t xml:space="preserve">: Periorbital and </w:t>
      </w:r>
      <w:proofErr w:type="spellStart"/>
      <w:r>
        <w:rPr>
          <w:rFonts w:ascii="Arial" w:eastAsia="Arial" w:hAnsi="Arial" w:cs="Arial"/>
          <w:sz w:val="22"/>
        </w:rPr>
        <w:t>midfacial</w:t>
      </w:r>
      <w:proofErr w:type="spellEnd"/>
      <w:r>
        <w:rPr>
          <w:rFonts w:ascii="Arial" w:eastAsia="Arial" w:hAnsi="Arial" w:cs="Arial"/>
          <w:sz w:val="22"/>
        </w:rPr>
        <w:t xml:space="preserve"> rejuvenation via blepharoplasty and </w:t>
      </w:r>
      <w:proofErr w:type="spellStart"/>
      <w:r>
        <w:rPr>
          <w:rFonts w:ascii="Arial" w:eastAsia="Arial" w:hAnsi="Arial" w:cs="Arial"/>
          <w:sz w:val="22"/>
        </w:rPr>
        <w:t>subperiosteal</w:t>
      </w:r>
      <w:proofErr w:type="spellEnd"/>
      <w:r>
        <w:rPr>
          <w:rFonts w:ascii="Arial" w:eastAsia="Arial" w:hAnsi="Arial" w:cs="Arial"/>
          <w:sz w:val="22"/>
        </w:rPr>
        <w:t xml:space="preserve"> midface </w:t>
      </w:r>
      <w:proofErr w:type="spellStart"/>
      <w:r>
        <w:rPr>
          <w:rFonts w:ascii="Arial" w:eastAsia="Arial" w:hAnsi="Arial" w:cs="Arial"/>
          <w:sz w:val="22"/>
        </w:rPr>
        <w:t>rhytidectomy</w:t>
      </w:r>
      <w:proofErr w:type="spellEnd"/>
      <w:r>
        <w:rPr>
          <w:rFonts w:ascii="Arial" w:eastAsia="Arial" w:hAnsi="Arial" w:cs="Arial"/>
          <w:sz w:val="22"/>
        </w:rPr>
        <w:t>.  International Journal of Oral and Maxillofacial Surgery 2006 Apr</w:t>
      </w:r>
      <w:proofErr w:type="gramStart"/>
      <w:r>
        <w:rPr>
          <w:rFonts w:ascii="Arial" w:eastAsia="Arial" w:hAnsi="Arial" w:cs="Arial"/>
          <w:sz w:val="22"/>
        </w:rPr>
        <w:t>;35</w:t>
      </w:r>
      <w:proofErr w:type="gramEnd"/>
      <w:r>
        <w:rPr>
          <w:rFonts w:ascii="Arial" w:eastAsia="Arial" w:hAnsi="Arial" w:cs="Arial"/>
          <w:sz w:val="22"/>
        </w:rPr>
        <w:t xml:space="preserve">(4):301-11. </w:t>
      </w:r>
    </w:p>
    <w:p w14:paraId="7E2E21F9" w14:textId="77777777" w:rsidR="00F22FC5" w:rsidRDefault="00F22FC5">
      <w:pPr>
        <w:pStyle w:val="Normal1"/>
        <w:ind w:firstLine="120"/>
      </w:pPr>
    </w:p>
    <w:p w14:paraId="4ADA49C3"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The use of free tissue transfer in the management of mandibular osteoradionecrosis.  JOMS 2006 Jun</w:t>
      </w:r>
      <w:proofErr w:type="gramStart"/>
      <w:r>
        <w:rPr>
          <w:rFonts w:ascii="Arial" w:eastAsia="Arial" w:hAnsi="Arial" w:cs="Arial"/>
          <w:sz w:val="22"/>
        </w:rPr>
        <w:t>;64</w:t>
      </w:r>
      <w:proofErr w:type="gramEnd"/>
      <w:r>
        <w:rPr>
          <w:rFonts w:ascii="Arial" w:eastAsia="Arial" w:hAnsi="Arial" w:cs="Arial"/>
          <w:sz w:val="22"/>
        </w:rPr>
        <w:t xml:space="preserve">(6):961-4. </w:t>
      </w:r>
    </w:p>
    <w:p w14:paraId="334CA4DE" w14:textId="77777777" w:rsidR="00F22FC5" w:rsidRDefault="00F22FC5">
      <w:pPr>
        <w:pStyle w:val="Normal1"/>
      </w:pPr>
    </w:p>
    <w:p w14:paraId="1E5DA920" w14:textId="77777777" w:rsidR="00F22FC5" w:rsidRDefault="006849E2">
      <w:pPr>
        <w:pStyle w:val="Normal1"/>
        <w:numPr>
          <w:ilvl w:val="0"/>
          <w:numId w:val="6"/>
        </w:numPr>
        <w:ind w:hanging="360"/>
      </w:pPr>
      <w:proofErr w:type="spellStart"/>
      <w:r>
        <w:rPr>
          <w:rFonts w:ascii="Arial" w:eastAsia="Arial" w:hAnsi="Arial" w:cs="Arial"/>
          <w:sz w:val="22"/>
        </w:rPr>
        <w:t>Kirschner</w:t>
      </w:r>
      <w:proofErr w:type="spellEnd"/>
      <w:r>
        <w:rPr>
          <w:rFonts w:ascii="Arial" w:eastAsia="Arial" w:hAnsi="Arial" w:cs="Arial"/>
          <w:sz w:val="22"/>
        </w:rPr>
        <w:t xml:space="preserve"> M, </w:t>
      </w:r>
      <w:proofErr w:type="spellStart"/>
      <w:r>
        <w:rPr>
          <w:rFonts w:ascii="Arial" w:eastAsia="Arial" w:hAnsi="Arial" w:cs="Arial"/>
          <w:sz w:val="22"/>
        </w:rPr>
        <w:t>Montazem</w:t>
      </w:r>
      <w:proofErr w:type="spellEnd"/>
      <w:r>
        <w:rPr>
          <w:rFonts w:ascii="Arial" w:eastAsia="Arial" w:hAnsi="Arial" w:cs="Arial"/>
          <w:sz w:val="22"/>
        </w:rPr>
        <w:t xml:space="preserve"> A, </w:t>
      </w:r>
      <w:proofErr w:type="gramStart"/>
      <w:r>
        <w:rPr>
          <w:rFonts w:ascii="Arial" w:eastAsia="Arial" w:hAnsi="Arial" w:cs="Arial"/>
          <w:b/>
          <w:sz w:val="22"/>
        </w:rPr>
        <w:t>Hilaire</w:t>
      </w:r>
      <w:proofErr w:type="gramEnd"/>
      <w:r>
        <w:rPr>
          <w:rFonts w:ascii="Arial" w:eastAsia="Arial" w:hAnsi="Arial" w:cs="Arial"/>
          <w:b/>
          <w:sz w:val="22"/>
        </w:rPr>
        <w:t xml:space="preserve"> HS</w:t>
      </w:r>
      <w:r>
        <w:rPr>
          <w:rFonts w:ascii="Arial" w:eastAsia="Arial" w:hAnsi="Arial" w:cs="Arial"/>
          <w:sz w:val="22"/>
        </w:rPr>
        <w:t xml:space="preserve">, </w:t>
      </w:r>
      <w:proofErr w:type="spellStart"/>
      <w:r>
        <w:rPr>
          <w:rFonts w:ascii="Arial" w:eastAsia="Arial" w:hAnsi="Arial" w:cs="Arial"/>
          <w:sz w:val="22"/>
        </w:rPr>
        <w:t>Radu</w:t>
      </w:r>
      <w:proofErr w:type="spellEnd"/>
      <w:r>
        <w:rPr>
          <w:rFonts w:ascii="Arial" w:eastAsia="Arial" w:hAnsi="Arial" w:cs="Arial"/>
          <w:sz w:val="22"/>
        </w:rPr>
        <w:t xml:space="preserve"> A: Long-term culture of human gingival keratinocyte progenitor cells by down-regulation of 14-3-3 sigma. Stem Cells Dev. 2006 Aug;15(4):556-65 </w:t>
      </w:r>
    </w:p>
    <w:p w14:paraId="0A2DE740" w14:textId="77777777" w:rsidR="00F22FC5" w:rsidRDefault="00F22FC5">
      <w:pPr>
        <w:pStyle w:val="Normal1"/>
        <w:ind w:firstLine="120"/>
      </w:pPr>
    </w:p>
    <w:p w14:paraId="1E0D45B0" w14:textId="77777777" w:rsidR="00F22FC5" w:rsidRDefault="006849E2">
      <w:pPr>
        <w:pStyle w:val="Normal1"/>
        <w:numPr>
          <w:ilvl w:val="0"/>
          <w:numId w:val="6"/>
        </w:numPr>
        <w:ind w:hanging="360"/>
      </w:pPr>
      <w:proofErr w:type="spellStart"/>
      <w:r>
        <w:rPr>
          <w:rFonts w:ascii="Arial" w:eastAsia="Arial" w:hAnsi="Arial" w:cs="Arial"/>
          <w:sz w:val="22"/>
        </w:rPr>
        <w:t>Edden</w:t>
      </w:r>
      <w:proofErr w:type="spellEnd"/>
      <w:r>
        <w:rPr>
          <w:rFonts w:ascii="Arial" w:eastAsia="Arial" w:hAnsi="Arial" w:cs="Arial"/>
          <w:sz w:val="22"/>
        </w:rPr>
        <w:t xml:space="preserve"> Y, </w:t>
      </w: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Benkov</w:t>
      </w:r>
      <w:proofErr w:type="spellEnd"/>
      <w:r>
        <w:rPr>
          <w:rFonts w:ascii="Arial" w:eastAsia="Arial" w:hAnsi="Arial" w:cs="Arial"/>
          <w:sz w:val="22"/>
        </w:rPr>
        <w:t xml:space="preserve"> K, Harris MT: Percutaneous liver biopsy complicated by </w:t>
      </w:r>
      <w:proofErr w:type="spellStart"/>
      <w:r>
        <w:rPr>
          <w:rFonts w:ascii="Arial" w:eastAsia="Arial" w:hAnsi="Arial" w:cs="Arial"/>
          <w:sz w:val="22"/>
        </w:rPr>
        <w:t>hemobilia</w:t>
      </w:r>
      <w:proofErr w:type="spellEnd"/>
      <w:r>
        <w:rPr>
          <w:rFonts w:ascii="Arial" w:eastAsia="Arial" w:hAnsi="Arial" w:cs="Arial"/>
          <w:sz w:val="22"/>
        </w:rPr>
        <w:t xml:space="preserve">-associated acute </w:t>
      </w:r>
      <w:proofErr w:type="spellStart"/>
      <w:r>
        <w:rPr>
          <w:rFonts w:ascii="Arial" w:eastAsia="Arial" w:hAnsi="Arial" w:cs="Arial"/>
          <w:sz w:val="22"/>
        </w:rPr>
        <w:t>cholecystitis</w:t>
      </w:r>
      <w:proofErr w:type="spellEnd"/>
      <w:r>
        <w:rPr>
          <w:rFonts w:ascii="Arial" w:eastAsia="Arial" w:hAnsi="Arial" w:cs="Arial"/>
          <w:sz w:val="22"/>
        </w:rPr>
        <w:t xml:space="preserve">. World J </w:t>
      </w:r>
      <w:proofErr w:type="spellStart"/>
      <w:r>
        <w:rPr>
          <w:rFonts w:ascii="Arial" w:eastAsia="Arial" w:hAnsi="Arial" w:cs="Arial"/>
          <w:sz w:val="22"/>
        </w:rPr>
        <w:t>Gastroenterol</w:t>
      </w:r>
      <w:proofErr w:type="spellEnd"/>
      <w:r>
        <w:rPr>
          <w:rFonts w:ascii="Arial" w:eastAsia="Arial" w:hAnsi="Arial" w:cs="Arial"/>
          <w:sz w:val="22"/>
        </w:rPr>
        <w:t>. 2006 Jul 21</w:t>
      </w:r>
      <w:proofErr w:type="gramStart"/>
      <w:r>
        <w:rPr>
          <w:rFonts w:ascii="Arial" w:eastAsia="Arial" w:hAnsi="Arial" w:cs="Arial"/>
          <w:sz w:val="22"/>
        </w:rPr>
        <w:t>;12</w:t>
      </w:r>
      <w:proofErr w:type="gramEnd"/>
      <w:r>
        <w:rPr>
          <w:rFonts w:ascii="Arial" w:eastAsia="Arial" w:hAnsi="Arial" w:cs="Arial"/>
          <w:sz w:val="22"/>
        </w:rPr>
        <w:t xml:space="preserve">(27):4435-6. </w:t>
      </w:r>
    </w:p>
    <w:p w14:paraId="7E3736B1" w14:textId="77777777" w:rsidR="00F22FC5" w:rsidRDefault="00F22FC5">
      <w:pPr>
        <w:pStyle w:val="Normal1"/>
        <w:ind w:firstLine="120"/>
      </w:pPr>
    </w:p>
    <w:p w14:paraId="273A28A0"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Tale of a displaced resident.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2006 Aug;118(2):551 </w:t>
      </w:r>
    </w:p>
    <w:p w14:paraId="7D355392" w14:textId="77777777" w:rsidR="00F22FC5" w:rsidRDefault="00F22FC5">
      <w:pPr>
        <w:pStyle w:val="Normal1"/>
      </w:pPr>
    </w:p>
    <w:p w14:paraId="01D3F2E4" w14:textId="77777777" w:rsidR="00F22FC5" w:rsidRDefault="006849E2">
      <w:pPr>
        <w:pStyle w:val="Normal1"/>
        <w:numPr>
          <w:ilvl w:val="0"/>
          <w:numId w:val="6"/>
        </w:numPr>
        <w:ind w:hanging="360"/>
      </w:pPr>
      <w:r>
        <w:rPr>
          <w:rFonts w:ascii="Arial" w:eastAsia="Arial" w:hAnsi="Arial" w:cs="Arial"/>
          <w:sz w:val="22"/>
        </w:rPr>
        <w:t xml:space="preserve">Lee JC, </w:t>
      </w:r>
      <w:r>
        <w:rPr>
          <w:rFonts w:ascii="Arial" w:eastAsia="Arial" w:hAnsi="Arial" w:cs="Arial"/>
          <w:b/>
          <w:sz w:val="22"/>
        </w:rPr>
        <w:t>St-Hilaire H</w:t>
      </w:r>
      <w:r>
        <w:rPr>
          <w:rFonts w:ascii="Arial" w:eastAsia="Arial" w:hAnsi="Arial" w:cs="Arial"/>
          <w:sz w:val="22"/>
        </w:rPr>
        <w:t xml:space="preserve">, Christy MR, Wise MW, Rodriguez ED: Anterolateral thigh flap for trauma reconstruction. Ann </w:t>
      </w:r>
      <w:proofErr w:type="spellStart"/>
      <w:r>
        <w:rPr>
          <w:rFonts w:ascii="Arial" w:eastAsia="Arial" w:hAnsi="Arial" w:cs="Arial"/>
          <w:sz w:val="22"/>
        </w:rPr>
        <w:t>Plast</w:t>
      </w:r>
      <w:proofErr w:type="spellEnd"/>
      <w:r>
        <w:rPr>
          <w:rFonts w:ascii="Arial" w:eastAsia="Arial" w:hAnsi="Arial" w:cs="Arial"/>
          <w:sz w:val="22"/>
        </w:rPr>
        <w:t xml:space="preserve"> Surg. 2010 Feb;64(2):164-8</w:t>
      </w:r>
    </w:p>
    <w:p w14:paraId="3B19C934" w14:textId="77777777" w:rsidR="00F22FC5" w:rsidRDefault="00F22FC5">
      <w:pPr>
        <w:pStyle w:val="Normal1"/>
      </w:pPr>
    </w:p>
    <w:p w14:paraId="6748A875"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Mithani</w:t>
      </w:r>
      <w:proofErr w:type="spellEnd"/>
      <w:r>
        <w:rPr>
          <w:rFonts w:ascii="Arial" w:eastAsia="Arial" w:hAnsi="Arial" w:cs="Arial"/>
          <w:sz w:val="22"/>
        </w:rPr>
        <w:t xml:space="preserve"> SK, Taylor J, Simmons OP, </w:t>
      </w:r>
      <w:proofErr w:type="gramStart"/>
      <w:r>
        <w:rPr>
          <w:rFonts w:ascii="Arial" w:eastAsia="Arial" w:hAnsi="Arial" w:cs="Arial"/>
          <w:sz w:val="22"/>
        </w:rPr>
        <w:t>Singh</w:t>
      </w:r>
      <w:proofErr w:type="gramEnd"/>
      <w:r>
        <w:rPr>
          <w:rFonts w:ascii="Arial" w:eastAsia="Arial" w:hAnsi="Arial" w:cs="Arial"/>
          <w:sz w:val="22"/>
        </w:rPr>
        <w:t xml:space="preserve"> N, Rodriguez ED: Restoring the failed </w:t>
      </w:r>
      <w:proofErr w:type="spellStart"/>
      <w:r>
        <w:rPr>
          <w:rFonts w:ascii="Arial" w:eastAsia="Arial" w:hAnsi="Arial" w:cs="Arial"/>
          <w:sz w:val="22"/>
        </w:rPr>
        <w:t>cranioplasty</w:t>
      </w:r>
      <w:proofErr w:type="spellEnd"/>
      <w:r>
        <w:rPr>
          <w:rFonts w:ascii="Arial" w:eastAsia="Arial" w:hAnsi="Arial" w:cs="Arial"/>
          <w:sz w:val="22"/>
        </w:rPr>
        <w:t>: non-anatomic titanium mesh an perforator flap.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Jun</w:t>
      </w:r>
      <w:proofErr w:type="gramStart"/>
      <w:r>
        <w:rPr>
          <w:rFonts w:ascii="Arial" w:eastAsia="Arial" w:hAnsi="Arial" w:cs="Arial"/>
          <w:sz w:val="22"/>
        </w:rPr>
        <w:t>;123</w:t>
      </w:r>
      <w:proofErr w:type="gramEnd"/>
      <w:r>
        <w:rPr>
          <w:rFonts w:ascii="Arial" w:eastAsia="Arial" w:hAnsi="Arial" w:cs="Arial"/>
          <w:sz w:val="22"/>
        </w:rPr>
        <w:t>(6):1813-7.</w:t>
      </w:r>
    </w:p>
    <w:p w14:paraId="697375CE" w14:textId="77777777" w:rsidR="00F22FC5" w:rsidRDefault="00F22FC5">
      <w:pPr>
        <w:pStyle w:val="Normal1"/>
      </w:pPr>
    </w:p>
    <w:p w14:paraId="0D7B4FDB" w14:textId="77777777" w:rsidR="00F22FC5" w:rsidRDefault="006849E2">
      <w:pPr>
        <w:pStyle w:val="Normal1"/>
        <w:numPr>
          <w:ilvl w:val="0"/>
          <w:numId w:val="6"/>
        </w:numPr>
        <w:ind w:hanging="360"/>
      </w:pPr>
      <w:proofErr w:type="spellStart"/>
      <w:r>
        <w:rPr>
          <w:rFonts w:ascii="Arial" w:eastAsia="Arial" w:hAnsi="Arial" w:cs="Arial"/>
          <w:sz w:val="22"/>
        </w:rPr>
        <w:t>Mithani</w:t>
      </w:r>
      <w:proofErr w:type="spellEnd"/>
      <w:r>
        <w:rPr>
          <w:rFonts w:ascii="Arial" w:eastAsia="Arial" w:hAnsi="Arial" w:cs="Arial"/>
          <w:sz w:val="22"/>
        </w:rPr>
        <w:t xml:space="preserve"> SK, </w:t>
      </w:r>
      <w:r>
        <w:rPr>
          <w:rFonts w:ascii="Arial" w:eastAsia="Arial" w:hAnsi="Arial" w:cs="Arial"/>
          <w:b/>
          <w:sz w:val="22"/>
        </w:rPr>
        <w:t>St-Hilaire H</w:t>
      </w:r>
      <w:r>
        <w:rPr>
          <w:rFonts w:ascii="Arial" w:eastAsia="Arial" w:hAnsi="Arial" w:cs="Arial"/>
          <w:sz w:val="22"/>
        </w:rPr>
        <w:t xml:space="preserve">, Brooke BS, Smith IM, </w:t>
      </w:r>
      <w:proofErr w:type="spellStart"/>
      <w:r>
        <w:rPr>
          <w:rFonts w:ascii="Arial" w:eastAsia="Arial" w:hAnsi="Arial" w:cs="Arial"/>
          <w:sz w:val="22"/>
        </w:rPr>
        <w:t>Bluebond-Langner</w:t>
      </w:r>
      <w:proofErr w:type="spellEnd"/>
      <w:r>
        <w:rPr>
          <w:rFonts w:ascii="Arial" w:eastAsia="Arial" w:hAnsi="Arial" w:cs="Arial"/>
          <w:sz w:val="22"/>
        </w:rPr>
        <w:t xml:space="preserve"> R, Rodriguez ED: Predictable patterns of intracranial and cervical spine injury in </w:t>
      </w:r>
      <w:proofErr w:type="spellStart"/>
      <w:r>
        <w:rPr>
          <w:rFonts w:ascii="Arial" w:eastAsia="Arial" w:hAnsi="Arial" w:cs="Arial"/>
          <w:sz w:val="22"/>
        </w:rPr>
        <w:t>craniomaxillofacial</w:t>
      </w:r>
      <w:proofErr w:type="spellEnd"/>
      <w:r>
        <w:rPr>
          <w:rFonts w:ascii="Arial" w:eastAsia="Arial" w:hAnsi="Arial" w:cs="Arial"/>
          <w:sz w:val="22"/>
        </w:rPr>
        <w:t xml:space="preserve"> trauma: analysis of 4786 patients.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Apr</w:t>
      </w:r>
      <w:proofErr w:type="gramStart"/>
      <w:r>
        <w:rPr>
          <w:rFonts w:ascii="Arial" w:eastAsia="Arial" w:hAnsi="Arial" w:cs="Arial"/>
          <w:sz w:val="22"/>
        </w:rPr>
        <w:t>;123</w:t>
      </w:r>
      <w:proofErr w:type="gramEnd"/>
      <w:r>
        <w:rPr>
          <w:rFonts w:ascii="Arial" w:eastAsia="Arial" w:hAnsi="Arial" w:cs="Arial"/>
          <w:sz w:val="22"/>
        </w:rPr>
        <w:t>(4):1293-301. </w:t>
      </w:r>
    </w:p>
    <w:p w14:paraId="4EB34D3D" w14:textId="77777777" w:rsidR="00F22FC5" w:rsidRDefault="00F22FC5">
      <w:pPr>
        <w:pStyle w:val="Normal1"/>
      </w:pPr>
    </w:p>
    <w:p w14:paraId="4FA6FE57" w14:textId="77777777" w:rsidR="00F22FC5" w:rsidRDefault="006849E2">
      <w:pPr>
        <w:pStyle w:val="Normal1"/>
        <w:numPr>
          <w:ilvl w:val="0"/>
          <w:numId w:val="6"/>
        </w:numPr>
        <w:ind w:hanging="360"/>
      </w:pPr>
      <w:proofErr w:type="spellStart"/>
      <w:r>
        <w:rPr>
          <w:rFonts w:ascii="Arial" w:eastAsia="Arial" w:hAnsi="Arial" w:cs="Arial"/>
          <w:sz w:val="22"/>
        </w:rPr>
        <w:t>Kelishadi</w:t>
      </w:r>
      <w:proofErr w:type="spellEnd"/>
      <w:r>
        <w:rPr>
          <w:rFonts w:ascii="Arial" w:eastAsia="Arial" w:hAnsi="Arial" w:cs="Arial"/>
          <w:sz w:val="22"/>
        </w:rPr>
        <w:t xml:space="preserve"> SS, </w:t>
      </w:r>
      <w:r>
        <w:rPr>
          <w:rFonts w:ascii="Arial" w:eastAsia="Arial" w:hAnsi="Arial" w:cs="Arial"/>
          <w:b/>
          <w:sz w:val="22"/>
        </w:rPr>
        <w:t>St-Hilaire H</w:t>
      </w:r>
      <w:r>
        <w:rPr>
          <w:rFonts w:ascii="Arial" w:eastAsia="Arial" w:hAnsi="Arial" w:cs="Arial"/>
          <w:sz w:val="22"/>
        </w:rPr>
        <w:t xml:space="preserve">, Rodriguez ED.  Is simultaneous surgical management of advanced craniofacial </w:t>
      </w:r>
      <w:proofErr w:type="spellStart"/>
      <w:r>
        <w:rPr>
          <w:rFonts w:ascii="Arial" w:eastAsia="Arial" w:hAnsi="Arial" w:cs="Arial"/>
          <w:sz w:val="22"/>
        </w:rPr>
        <w:t>osteonradionecrosis</w:t>
      </w:r>
      <w:proofErr w:type="spellEnd"/>
      <w:r>
        <w:rPr>
          <w:rFonts w:ascii="Arial" w:eastAsia="Arial" w:hAnsi="Arial" w:cs="Arial"/>
          <w:sz w:val="22"/>
        </w:rPr>
        <w:t xml:space="preserve"> cost-effective?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Mar</w:t>
      </w:r>
      <w:proofErr w:type="gramStart"/>
      <w:r>
        <w:rPr>
          <w:rFonts w:ascii="Arial" w:eastAsia="Arial" w:hAnsi="Arial" w:cs="Arial"/>
          <w:sz w:val="22"/>
        </w:rPr>
        <w:t>;123</w:t>
      </w:r>
      <w:proofErr w:type="gramEnd"/>
      <w:r>
        <w:rPr>
          <w:rFonts w:ascii="Arial" w:eastAsia="Arial" w:hAnsi="Arial" w:cs="Arial"/>
          <w:sz w:val="22"/>
        </w:rPr>
        <w:t>(3):1010-7.</w:t>
      </w:r>
    </w:p>
    <w:p w14:paraId="54783FFF" w14:textId="77777777" w:rsidR="00F22FC5" w:rsidRDefault="00F22FC5">
      <w:pPr>
        <w:pStyle w:val="Normal1"/>
      </w:pPr>
    </w:p>
    <w:p w14:paraId="243C0529" w14:textId="77777777" w:rsidR="00F22FC5" w:rsidRDefault="006849E2">
      <w:pPr>
        <w:pStyle w:val="Normal1"/>
        <w:numPr>
          <w:ilvl w:val="0"/>
          <w:numId w:val="6"/>
        </w:numPr>
        <w:ind w:hanging="360"/>
      </w:pPr>
      <w:r>
        <w:rPr>
          <w:rFonts w:ascii="Arial" w:eastAsia="Arial" w:hAnsi="Arial" w:cs="Arial"/>
          <w:sz w:val="22"/>
        </w:rPr>
        <w:t xml:space="preserve">Rodriguez ED, </w:t>
      </w:r>
      <w:proofErr w:type="spellStart"/>
      <w:r>
        <w:rPr>
          <w:rFonts w:ascii="Arial" w:eastAsia="Arial" w:hAnsi="Arial" w:cs="Arial"/>
          <w:sz w:val="22"/>
        </w:rPr>
        <w:t>Stanwix</w:t>
      </w:r>
      <w:proofErr w:type="spellEnd"/>
      <w:r>
        <w:rPr>
          <w:rFonts w:ascii="Arial" w:eastAsia="Arial" w:hAnsi="Arial" w:cs="Arial"/>
          <w:sz w:val="22"/>
        </w:rPr>
        <w:t xml:space="preserve"> MG, Nam AJ, </w:t>
      </w:r>
      <w:r>
        <w:rPr>
          <w:rFonts w:ascii="Arial" w:eastAsia="Arial" w:hAnsi="Arial" w:cs="Arial"/>
          <w:b/>
          <w:sz w:val="22"/>
        </w:rPr>
        <w:t>St Hilaire H</w:t>
      </w:r>
      <w:r>
        <w:rPr>
          <w:rFonts w:ascii="Arial" w:eastAsia="Arial" w:hAnsi="Arial" w:cs="Arial"/>
          <w:sz w:val="22"/>
        </w:rPr>
        <w:t xml:space="preserve">, Simmons OP, Manson PN: Definitive treatment of persistent frontal sinus infections: elimination of dead space and </w:t>
      </w:r>
      <w:proofErr w:type="spellStart"/>
      <w:r>
        <w:rPr>
          <w:rFonts w:ascii="Arial" w:eastAsia="Arial" w:hAnsi="Arial" w:cs="Arial"/>
          <w:sz w:val="22"/>
        </w:rPr>
        <w:t>sinonasal</w:t>
      </w:r>
      <w:proofErr w:type="spellEnd"/>
      <w:r>
        <w:rPr>
          <w:rFonts w:ascii="Arial" w:eastAsia="Arial" w:hAnsi="Arial" w:cs="Arial"/>
          <w:sz w:val="22"/>
        </w:rPr>
        <w:t xml:space="preserve"> communication.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Mar</w:t>
      </w:r>
      <w:proofErr w:type="gramStart"/>
      <w:r>
        <w:rPr>
          <w:rFonts w:ascii="Arial" w:eastAsia="Arial" w:hAnsi="Arial" w:cs="Arial"/>
          <w:sz w:val="22"/>
        </w:rPr>
        <w:t>;123</w:t>
      </w:r>
      <w:proofErr w:type="gramEnd"/>
      <w:r>
        <w:rPr>
          <w:rFonts w:ascii="Arial" w:eastAsia="Arial" w:hAnsi="Arial" w:cs="Arial"/>
          <w:sz w:val="22"/>
        </w:rPr>
        <w:t>(3):957-67.</w:t>
      </w:r>
    </w:p>
    <w:p w14:paraId="2D9EC279" w14:textId="77777777" w:rsidR="00F22FC5" w:rsidRDefault="00F22FC5">
      <w:pPr>
        <w:pStyle w:val="Normal1"/>
      </w:pPr>
    </w:p>
    <w:p w14:paraId="3E9767DC"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Mithani</w:t>
      </w:r>
      <w:proofErr w:type="spellEnd"/>
      <w:r>
        <w:rPr>
          <w:rFonts w:ascii="Arial" w:eastAsia="Arial" w:hAnsi="Arial" w:cs="Arial"/>
          <w:sz w:val="22"/>
        </w:rPr>
        <w:t xml:space="preserve"> SK, Rodriguez ED. Microvascular salvage of the intractable oral vestibule.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Jan</w:t>
      </w:r>
      <w:proofErr w:type="gramStart"/>
      <w:r>
        <w:rPr>
          <w:rFonts w:ascii="Arial" w:eastAsia="Arial" w:hAnsi="Arial" w:cs="Arial"/>
          <w:sz w:val="22"/>
        </w:rPr>
        <w:t>;123</w:t>
      </w:r>
      <w:proofErr w:type="gramEnd"/>
      <w:r>
        <w:rPr>
          <w:rFonts w:ascii="Arial" w:eastAsia="Arial" w:hAnsi="Arial" w:cs="Arial"/>
          <w:sz w:val="22"/>
        </w:rPr>
        <w:t>(1):331-8.</w:t>
      </w:r>
    </w:p>
    <w:p w14:paraId="51783CD6" w14:textId="77777777" w:rsidR="00F22FC5" w:rsidRDefault="00F22FC5">
      <w:pPr>
        <w:pStyle w:val="Normal1"/>
      </w:pPr>
    </w:p>
    <w:p w14:paraId="0CC2B663" w14:textId="77777777" w:rsidR="00F22FC5" w:rsidRDefault="006849E2">
      <w:pPr>
        <w:pStyle w:val="Normal1"/>
        <w:numPr>
          <w:ilvl w:val="0"/>
          <w:numId w:val="6"/>
        </w:numPr>
        <w:ind w:hanging="360"/>
      </w:pPr>
      <w:r>
        <w:rPr>
          <w:rFonts w:ascii="Arial" w:eastAsia="Arial" w:hAnsi="Arial" w:cs="Arial"/>
          <w:sz w:val="22"/>
        </w:rPr>
        <w:t xml:space="preserve">Rodriguez ED, </w:t>
      </w:r>
      <w:proofErr w:type="spellStart"/>
      <w:r>
        <w:rPr>
          <w:rFonts w:ascii="Arial" w:eastAsia="Arial" w:hAnsi="Arial" w:cs="Arial"/>
          <w:sz w:val="22"/>
        </w:rPr>
        <w:t>Stanwix</w:t>
      </w:r>
      <w:proofErr w:type="spellEnd"/>
      <w:r>
        <w:rPr>
          <w:rFonts w:ascii="Arial" w:eastAsia="Arial" w:hAnsi="Arial" w:cs="Arial"/>
          <w:sz w:val="22"/>
        </w:rPr>
        <w:t xml:space="preserve"> MG, Nam AJ, </w:t>
      </w:r>
      <w:r>
        <w:rPr>
          <w:rFonts w:ascii="Arial" w:eastAsia="Arial" w:hAnsi="Arial" w:cs="Arial"/>
          <w:b/>
          <w:sz w:val="22"/>
        </w:rPr>
        <w:t>St Hilaire H</w:t>
      </w:r>
      <w:r>
        <w:rPr>
          <w:rFonts w:ascii="Arial" w:eastAsia="Arial" w:hAnsi="Arial" w:cs="Arial"/>
          <w:sz w:val="22"/>
        </w:rPr>
        <w:t xml:space="preserve">, Simmons OP, Christy MR, Grant MP, </w:t>
      </w:r>
      <w:proofErr w:type="gramStart"/>
      <w:r>
        <w:rPr>
          <w:rFonts w:ascii="Arial" w:eastAsia="Arial" w:hAnsi="Arial" w:cs="Arial"/>
          <w:sz w:val="22"/>
        </w:rPr>
        <w:t>Manson</w:t>
      </w:r>
      <w:proofErr w:type="gramEnd"/>
      <w:r>
        <w:rPr>
          <w:rFonts w:ascii="Arial" w:eastAsia="Arial" w:hAnsi="Arial" w:cs="Arial"/>
          <w:sz w:val="22"/>
        </w:rPr>
        <w:t xml:space="preserve"> PN: Twenty-six year experience treatment frontal sinus fractures: a novel algorithm based on anatomical fracture pattern and failure of conventional techniques.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2008 Dec</w:t>
      </w:r>
      <w:proofErr w:type="gramStart"/>
      <w:r>
        <w:rPr>
          <w:rFonts w:ascii="Arial" w:eastAsia="Arial" w:hAnsi="Arial" w:cs="Arial"/>
          <w:sz w:val="22"/>
        </w:rPr>
        <w:t>;122</w:t>
      </w:r>
      <w:proofErr w:type="gramEnd"/>
      <w:r>
        <w:rPr>
          <w:rFonts w:ascii="Arial" w:eastAsia="Arial" w:hAnsi="Arial" w:cs="Arial"/>
          <w:sz w:val="22"/>
        </w:rPr>
        <w:t xml:space="preserve">(6):1850-66. </w:t>
      </w:r>
    </w:p>
    <w:p w14:paraId="24DBA2DF" w14:textId="77777777" w:rsidR="00F22FC5" w:rsidRDefault="00F22FC5">
      <w:pPr>
        <w:pStyle w:val="Normal1"/>
        <w:ind w:firstLine="120"/>
      </w:pPr>
    </w:p>
    <w:p w14:paraId="1904139D" w14:textId="77777777" w:rsidR="00F22FC5" w:rsidRDefault="006849E2">
      <w:pPr>
        <w:pStyle w:val="Normal1"/>
        <w:numPr>
          <w:ilvl w:val="0"/>
          <w:numId w:val="6"/>
        </w:numPr>
        <w:ind w:hanging="360"/>
      </w:pPr>
      <w:r>
        <w:rPr>
          <w:rFonts w:ascii="Arial" w:eastAsia="Arial" w:hAnsi="Arial" w:cs="Arial"/>
          <w:b/>
          <w:sz w:val="22"/>
        </w:rPr>
        <w:lastRenderedPageBreak/>
        <w:t>St-Hilaire H,</w:t>
      </w:r>
      <w:r>
        <w:rPr>
          <w:rFonts w:ascii="Arial" w:eastAsia="Arial" w:hAnsi="Arial" w:cs="Arial"/>
          <w:sz w:val="22"/>
        </w:rPr>
        <w:t xml:space="preserve"> Wise MW, Freel A: Pediatric facial fractures.  Children’s Hospital CME, September 2010. </w:t>
      </w:r>
    </w:p>
    <w:p w14:paraId="4C713644" w14:textId="77777777" w:rsidR="00F22FC5" w:rsidRDefault="00F22FC5">
      <w:pPr>
        <w:pStyle w:val="Normal1"/>
      </w:pPr>
    </w:p>
    <w:p w14:paraId="2E3BAC71" w14:textId="77777777" w:rsidR="00F22FC5" w:rsidRDefault="006849E2">
      <w:pPr>
        <w:pStyle w:val="Normal1"/>
        <w:numPr>
          <w:ilvl w:val="0"/>
          <w:numId w:val="6"/>
        </w:numPr>
        <w:ind w:hanging="360"/>
      </w:pPr>
      <w:r>
        <w:rPr>
          <w:rFonts w:ascii="Arial" w:eastAsia="Arial" w:hAnsi="Arial" w:cs="Arial"/>
          <w:sz w:val="22"/>
        </w:rPr>
        <w:t xml:space="preserve">Wong, R, Gandolfi B, </w:t>
      </w:r>
      <w:r>
        <w:rPr>
          <w:rFonts w:ascii="Arial" w:eastAsia="Arial" w:hAnsi="Arial" w:cs="Arial"/>
          <w:b/>
          <w:sz w:val="22"/>
        </w:rPr>
        <w:t>St-Hilaire H</w:t>
      </w:r>
      <w:r>
        <w:rPr>
          <w:rFonts w:ascii="Arial" w:eastAsia="Arial" w:hAnsi="Arial" w:cs="Arial"/>
          <w:sz w:val="22"/>
        </w:rPr>
        <w:t xml:space="preserve">, Wise MW, Moses: Clinical performance of hydroxyapatite cement in secondary pediatric reconstruction.  Journal of Craniofacial Surgery. 2011 January; 22(1):247-51. </w:t>
      </w:r>
    </w:p>
    <w:p w14:paraId="42532771" w14:textId="77777777" w:rsidR="00F22FC5" w:rsidRDefault="00F22FC5">
      <w:pPr>
        <w:pStyle w:val="Normal1"/>
      </w:pPr>
    </w:p>
    <w:p w14:paraId="0B1D0354" w14:textId="77777777" w:rsidR="00F22FC5" w:rsidRDefault="006849E2">
      <w:pPr>
        <w:pStyle w:val="Normal1"/>
        <w:numPr>
          <w:ilvl w:val="0"/>
          <w:numId w:val="6"/>
        </w:numPr>
        <w:ind w:hanging="360"/>
      </w:pPr>
      <w:r>
        <w:rPr>
          <w:rFonts w:ascii="Arial" w:eastAsia="Arial" w:hAnsi="Arial" w:cs="Arial"/>
          <w:sz w:val="22"/>
        </w:rPr>
        <w:t xml:space="preserve">Levy JM, </w:t>
      </w:r>
      <w:proofErr w:type="spellStart"/>
      <w:r>
        <w:rPr>
          <w:rFonts w:ascii="Arial" w:eastAsia="Arial" w:hAnsi="Arial" w:cs="Arial"/>
          <w:sz w:val="22"/>
        </w:rPr>
        <w:t>Eko</w:t>
      </w:r>
      <w:proofErr w:type="spellEnd"/>
      <w:r>
        <w:rPr>
          <w:rFonts w:ascii="Arial" w:eastAsia="Arial" w:hAnsi="Arial" w:cs="Arial"/>
          <w:sz w:val="22"/>
        </w:rPr>
        <w:t xml:space="preserve"> FN, </w:t>
      </w:r>
      <w:r>
        <w:rPr>
          <w:rFonts w:ascii="Arial" w:eastAsia="Arial" w:hAnsi="Arial" w:cs="Arial"/>
          <w:b/>
          <w:sz w:val="22"/>
        </w:rPr>
        <w:t>St Hilaire H</w:t>
      </w:r>
      <w:r>
        <w:rPr>
          <w:rFonts w:ascii="Arial" w:eastAsia="Arial" w:hAnsi="Arial" w:cs="Arial"/>
          <w:sz w:val="22"/>
        </w:rPr>
        <w:t xml:space="preserve">, Friedlander PL, </w:t>
      </w:r>
      <w:proofErr w:type="spellStart"/>
      <w:r>
        <w:rPr>
          <w:rFonts w:ascii="Arial" w:eastAsia="Arial" w:hAnsi="Arial" w:cs="Arial"/>
          <w:sz w:val="22"/>
        </w:rPr>
        <w:t>Melgar</w:t>
      </w:r>
      <w:proofErr w:type="spellEnd"/>
      <w:r>
        <w:rPr>
          <w:rFonts w:ascii="Arial" w:eastAsia="Arial" w:hAnsi="Arial" w:cs="Arial"/>
          <w:sz w:val="22"/>
        </w:rPr>
        <w:t xml:space="preserve"> MA, </w:t>
      </w:r>
      <w:proofErr w:type="gramStart"/>
      <w:r>
        <w:rPr>
          <w:rFonts w:ascii="Arial" w:eastAsia="Arial" w:hAnsi="Arial" w:cs="Arial"/>
          <w:sz w:val="22"/>
        </w:rPr>
        <w:t>Chiu</w:t>
      </w:r>
      <w:proofErr w:type="gramEnd"/>
      <w:r>
        <w:rPr>
          <w:rFonts w:ascii="Arial" w:eastAsia="Arial" w:hAnsi="Arial" w:cs="Arial"/>
          <w:sz w:val="22"/>
        </w:rPr>
        <w:t xml:space="preserve"> ES.: Posterolateral skull base reconstruction using the supraclavicular artery island flap. J </w:t>
      </w:r>
      <w:proofErr w:type="spellStart"/>
      <w:r>
        <w:rPr>
          <w:rFonts w:ascii="Arial" w:eastAsia="Arial" w:hAnsi="Arial" w:cs="Arial"/>
          <w:sz w:val="22"/>
        </w:rPr>
        <w:t>Craniofac</w:t>
      </w:r>
      <w:proofErr w:type="spellEnd"/>
      <w:r>
        <w:rPr>
          <w:rFonts w:ascii="Arial" w:eastAsia="Arial" w:hAnsi="Arial" w:cs="Arial"/>
          <w:sz w:val="22"/>
        </w:rPr>
        <w:t xml:space="preserve"> Surg. 2011 Sep</w:t>
      </w:r>
      <w:proofErr w:type="gramStart"/>
      <w:r>
        <w:rPr>
          <w:rFonts w:ascii="Arial" w:eastAsia="Arial" w:hAnsi="Arial" w:cs="Arial"/>
          <w:sz w:val="22"/>
        </w:rPr>
        <w:t>;22</w:t>
      </w:r>
      <w:proofErr w:type="gramEnd"/>
      <w:r>
        <w:rPr>
          <w:rFonts w:ascii="Arial" w:eastAsia="Arial" w:hAnsi="Arial" w:cs="Arial"/>
          <w:sz w:val="22"/>
        </w:rPr>
        <w:t xml:space="preserve">(5):1751-4. </w:t>
      </w:r>
    </w:p>
    <w:p w14:paraId="731568DB" w14:textId="77777777" w:rsidR="00F22FC5" w:rsidRDefault="00F22FC5">
      <w:pPr>
        <w:pStyle w:val="Normal1"/>
      </w:pPr>
    </w:p>
    <w:p w14:paraId="1764945E" w14:textId="77777777" w:rsidR="00F22FC5" w:rsidRDefault="006849E2">
      <w:pPr>
        <w:pStyle w:val="Normal1"/>
        <w:numPr>
          <w:ilvl w:val="0"/>
          <w:numId w:val="6"/>
        </w:numPr>
        <w:ind w:hanging="360"/>
      </w:pPr>
      <w:proofErr w:type="spellStart"/>
      <w:r>
        <w:rPr>
          <w:rFonts w:ascii="Arial" w:eastAsia="Arial" w:hAnsi="Arial" w:cs="Arial"/>
          <w:sz w:val="22"/>
        </w:rPr>
        <w:t>Goenjian</w:t>
      </w:r>
      <w:proofErr w:type="spellEnd"/>
      <w:r>
        <w:rPr>
          <w:rFonts w:ascii="Arial" w:eastAsia="Arial" w:hAnsi="Arial" w:cs="Arial"/>
          <w:sz w:val="22"/>
        </w:rPr>
        <w:t xml:space="preserve"> HA, Chiu ES, Alexander ME, </w:t>
      </w:r>
      <w:r>
        <w:rPr>
          <w:rFonts w:ascii="Arial" w:eastAsia="Arial" w:hAnsi="Arial" w:cs="Arial"/>
          <w:b/>
          <w:sz w:val="22"/>
        </w:rPr>
        <w:t>St Hilaire H</w:t>
      </w:r>
      <w:r>
        <w:rPr>
          <w:rFonts w:ascii="Arial" w:eastAsia="Arial" w:hAnsi="Arial" w:cs="Arial"/>
          <w:sz w:val="22"/>
        </w:rPr>
        <w:t xml:space="preserve">, Moses M. </w:t>
      </w:r>
      <w:hyperlink r:id="rId9">
        <w:r>
          <w:rPr>
            <w:rFonts w:ascii="Arial" w:eastAsia="Arial" w:hAnsi="Arial" w:cs="Arial"/>
            <w:sz w:val="22"/>
          </w:rPr>
          <w:t>Incidence of cleft pathology in greater New Orleans before and after Hurricane Katrina.</w:t>
        </w:r>
      </w:hyperlink>
      <w:r>
        <w:rPr>
          <w:rFonts w:ascii="Arial" w:eastAsia="Arial" w:hAnsi="Arial" w:cs="Arial"/>
          <w:sz w:val="22"/>
        </w:rPr>
        <w:t xml:space="preserve"> Cleft Palate </w:t>
      </w:r>
      <w:proofErr w:type="spellStart"/>
      <w:r>
        <w:rPr>
          <w:rFonts w:ascii="Arial" w:eastAsia="Arial" w:hAnsi="Arial" w:cs="Arial"/>
          <w:sz w:val="22"/>
        </w:rPr>
        <w:t>Craniofac</w:t>
      </w:r>
      <w:proofErr w:type="spellEnd"/>
      <w:r>
        <w:rPr>
          <w:rFonts w:ascii="Arial" w:eastAsia="Arial" w:hAnsi="Arial" w:cs="Arial"/>
          <w:sz w:val="22"/>
        </w:rPr>
        <w:t xml:space="preserve"> J. 2011 Nov</w:t>
      </w:r>
      <w:proofErr w:type="gramStart"/>
      <w:r>
        <w:rPr>
          <w:rFonts w:ascii="Arial" w:eastAsia="Arial" w:hAnsi="Arial" w:cs="Arial"/>
          <w:sz w:val="22"/>
        </w:rPr>
        <w:t>;48</w:t>
      </w:r>
      <w:proofErr w:type="gramEnd"/>
      <w:r>
        <w:rPr>
          <w:rFonts w:ascii="Arial" w:eastAsia="Arial" w:hAnsi="Arial" w:cs="Arial"/>
          <w:sz w:val="22"/>
        </w:rPr>
        <w:t>(6):757-61.</w:t>
      </w:r>
    </w:p>
    <w:p w14:paraId="089CA8E7" w14:textId="77777777" w:rsidR="00F22FC5" w:rsidRDefault="00F22FC5">
      <w:pPr>
        <w:pStyle w:val="Normal1"/>
      </w:pPr>
    </w:p>
    <w:p w14:paraId="7D0855B8" w14:textId="77777777" w:rsidR="00F22FC5" w:rsidRDefault="006849E2">
      <w:pPr>
        <w:pStyle w:val="Normal1"/>
        <w:numPr>
          <w:ilvl w:val="0"/>
          <w:numId w:val="6"/>
        </w:numPr>
        <w:ind w:hanging="360"/>
      </w:pPr>
      <w:r>
        <w:rPr>
          <w:rFonts w:ascii="Arial" w:eastAsia="Arial" w:hAnsi="Arial" w:cs="Arial"/>
          <w:sz w:val="22"/>
        </w:rPr>
        <w:t xml:space="preserve">Joseph, G, Dupin, CL, Wise, MW, </w:t>
      </w:r>
      <w:r>
        <w:rPr>
          <w:rFonts w:ascii="Arial" w:eastAsia="Arial" w:hAnsi="Arial" w:cs="Arial"/>
          <w:b/>
          <w:sz w:val="22"/>
        </w:rPr>
        <w:t>St-Hilaire, H:</w:t>
      </w:r>
      <w:r>
        <w:rPr>
          <w:rFonts w:ascii="Arial" w:eastAsia="Arial" w:hAnsi="Arial" w:cs="Arial"/>
          <w:sz w:val="22"/>
        </w:rPr>
        <w:t xml:space="preserve"> Composite </w:t>
      </w:r>
      <w:proofErr w:type="spellStart"/>
      <w:r>
        <w:rPr>
          <w:rFonts w:ascii="Arial" w:eastAsia="Arial" w:hAnsi="Arial" w:cs="Arial"/>
          <w:sz w:val="22"/>
        </w:rPr>
        <w:t>fronto</w:t>
      </w:r>
      <w:proofErr w:type="spellEnd"/>
      <w:r>
        <w:rPr>
          <w:rFonts w:ascii="Arial" w:eastAsia="Arial" w:hAnsi="Arial" w:cs="Arial"/>
          <w:sz w:val="22"/>
        </w:rPr>
        <w:t>-orbital reconstruction using a chimeric subscapular flap.  Journal of Craniofacial Surgery. 2011 Nov;22(6):2199-201</w:t>
      </w:r>
    </w:p>
    <w:p w14:paraId="43CD6FB3" w14:textId="77777777" w:rsidR="00F22FC5" w:rsidRDefault="00F22FC5">
      <w:pPr>
        <w:pStyle w:val="Normal1"/>
        <w:ind w:firstLine="120"/>
      </w:pPr>
    </w:p>
    <w:p w14:paraId="3B43099C" w14:textId="77777777" w:rsidR="00F22FC5" w:rsidRDefault="006849E2">
      <w:pPr>
        <w:pStyle w:val="Normal1"/>
        <w:numPr>
          <w:ilvl w:val="0"/>
          <w:numId w:val="6"/>
        </w:numPr>
        <w:ind w:hanging="360"/>
      </w:pPr>
      <w:r>
        <w:rPr>
          <w:rFonts w:ascii="Arial" w:eastAsia="Arial" w:hAnsi="Arial" w:cs="Arial"/>
          <w:sz w:val="22"/>
        </w:rPr>
        <w:t xml:space="preserve">Singh, M, Bui, CJ, </w:t>
      </w:r>
      <w:r>
        <w:rPr>
          <w:rFonts w:ascii="Arial" w:eastAsia="Arial" w:hAnsi="Arial" w:cs="Arial"/>
          <w:b/>
          <w:sz w:val="22"/>
        </w:rPr>
        <w:t>St-Hilaire H:</w:t>
      </w:r>
      <w:r>
        <w:rPr>
          <w:rFonts w:ascii="Arial" w:eastAsia="Arial" w:hAnsi="Arial" w:cs="Arial"/>
          <w:sz w:val="22"/>
        </w:rPr>
        <w:t xml:space="preserve"> Aplasia Cutis </w:t>
      </w:r>
      <w:proofErr w:type="spellStart"/>
      <w:r>
        <w:rPr>
          <w:rFonts w:ascii="Arial" w:eastAsia="Arial" w:hAnsi="Arial" w:cs="Arial"/>
          <w:sz w:val="22"/>
        </w:rPr>
        <w:t>congenita</w:t>
      </w:r>
      <w:proofErr w:type="spellEnd"/>
      <w:r>
        <w:rPr>
          <w:rFonts w:ascii="Arial" w:eastAsia="Arial" w:hAnsi="Arial" w:cs="Arial"/>
          <w:sz w:val="22"/>
        </w:rPr>
        <w:t>. Journal of Craniofacial Surgery.  2012. March (2):88-90</w:t>
      </w:r>
    </w:p>
    <w:p w14:paraId="15D46883" w14:textId="77777777" w:rsidR="00F22FC5" w:rsidRDefault="00F22FC5">
      <w:pPr>
        <w:pStyle w:val="Normal1"/>
      </w:pPr>
    </w:p>
    <w:p w14:paraId="10BA1DF8" w14:textId="1FF769A2" w:rsidR="00F22FC5" w:rsidRDefault="007E3B56">
      <w:pPr>
        <w:pStyle w:val="Normal1"/>
        <w:numPr>
          <w:ilvl w:val="0"/>
          <w:numId w:val="6"/>
        </w:numPr>
        <w:ind w:hanging="360"/>
      </w:pPr>
      <w:r w:rsidRPr="007E3B56">
        <w:rPr>
          <w:rFonts w:ascii="Arial" w:hAnsi="Arial" w:cs="Arial"/>
          <w:sz w:val="22"/>
          <w:szCs w:val="22"/>
        </w:rPr>
        <w:t xml:space="preserve">Chan JW, Stewart CL, Stalder MW, </w:t>
      </w:r>
      <w:r w:rsidRPr="007E3B56">
        <w:rPr>
          <w:rFonts w:ascii="Arial" w:hAnsi="Arial" w:cs="Arial"/>
          <w:b/>
          <w:bCs/>
          <w:sz w:val="22"/>
          <w:szCs w:val="22"/>
        </w:rPr>
        <w:t>St Hilaire H</w:t>
      </w:r>
      <w:r w:rsidRPr="007E3B56">
        <w:rPr>
          <w:rFonts w:ascii="Arial" w:hAnsi="Arial" w:cs="Arial"/>
          <w:sz w:val="22"/>
          <w:szCs w:val="22"/>
        </w:rPr>
        <w:t xml:space="preserve">, McBride L, </w:t>
      </w:r>
      <w:proofErr w:type="gramStart"/>
      <w:r w:rsidRPr="007E3B56">
        <w:rPr>
          <w:rFonts w:ascii="Arial" w:hAnsi="Arial" w:cs="Arial"/>
          <w:sz w:val="22"/>
          <w:szCs w:val="22"/>
        </w:rPr>
        <w:t>Moses</w:t>
      </w:r>
      <w:proofErr w:type="gramEnd"/>
      <w:r w:rsidRPr="007E3B56">
        <w:rPr>
          <w:rFonts w:ascii="Arial" w:hAnsi="Arial" w:cs="Arial"/>
          <w:sz w:val="22"/>
          <w:szCs w:val="22"/>
        </w:rPr>
        <w:t xml:space="preserve"> MH</w:t>
      </w:r>
      <w:r w:rsidR="006849E2" w:rsidRPr="007E3B56">
        <w:rPr>
          <w:rFonts w:ascii="Arial" w:eastAsia="Arial" w:hAnsi="Arial" w:cs="Arial"/>
          <w:sz w:val="22"/>
          <w:szCs w:val="22"/>
        </w:rPr>
        <w:t>:</w:t>
      </w:r>
      <w:r w:rsidR="006849E2">
        <w:rPr>
          <w:rFonts w:ascii="Arial" w:eastAsia="Arial" w:hAnsi="Arial" w:cs="Arial"/>
          <w:sz w:val="22"/>
        </w:rPr>
        <w:t xml:space="preserve"> Cost-effectiveness analysis of endoscopic assisted </w:t>
      </w:r>
      <w:proofErr w:type="spellStart"/>
      <w:r w:rsidR="006849E2">
        <w:rPr>
          <w:rFonts w:ascii="Arial" w:eastAsia="Arial" w:hAnsi="Arial" w:cs="Arial"/>
          <w:sz w:val="22"/>
        </w:rPr>
        <w:t>craniosynostosis</w:t>
      </w:r>
      <w:proofErr w:type="spellEnd"/>
      <w:r w:rsidR="006849E2">
        <w:rPr>
          <w:rFonts w:ascii="Arial" w:eastAsia="Arial" w:hAnsi="Arial" w:cs="Arial"/>
          <w:sz w:val="22"/>
        </w:rPr>
        <w:t xml:space="preserve"> release.  Journal of Craniofacial Surgery.  </w:t>
      </w:r>
      <w:r>
        <w:rPr>
          <w:rFonts w:ascii="Arial" w:hAnsi="Arial" w:cs="Arial"/>
        </w:rPr>
        <w:t xml:space="preserve">J </w:t>
      </w:r>
      <w:proofErr w:type="spellStart"/>
      <w:r>
        <w:rPr>
          <w:rFonts w:ascii="Arial" w:hAnsi="Arial" w:cs="Arial"/>
        </w:rPr>
        <w:t>Craniofac</w:t>
      </w:r>
      <w:proofErr w:type="spellEnd"/>
      <w:r>
        <w:rPr>
          <w:rFonts w:ascii="Arial" w:hAnsi="Arial" w:cs="Arial"/>
        </w:rPr>
        <w:t xml:space="preserve"> Surg. 2013 Jan</w:t>
      </w:r>
      <w:proofErr w:type="gramStart"/>
      <w:r>
        <w:rPr>
          <w:rFonts w:ascii="Arial" w:hAnsi="Arial" w:cs="Arial"/>
        </w:rPr>
        <w:t>;24</w:t>
      </w:r>
      <w:proofErr w:type="gramEnd"/>
      <w:r>
        <w:rPr>
          <w:rFonts w:ascii="Arial" w:hAnsi="Arial" w:cs="Arial"/>
        </w:rPr>
        <w:t>(1):170-4.</w:t>
      </w:r>
    </w:p>
    <w:p w14:paraId="4F1C654C" w14:textId="77777777" w:rsidR="00F22FC5" w:rsidRDefault="00F22FC5">
      <w:pPr>
        <w:pStyle w:val="Normal1"/>
      </w:pPr>
    </w:p>
    <w:p w14:paraId="0F66E2EA" w14:textId="313164CF" w:rsidR="00F22FC5" w:rsidRDefault="006849E2">
      <w:pPr>
        <w:pStyle w:val="Normal1"/>
        <w:numPr>
          <w:ilvl w:val="0"/>
          <w:numId w:val="6"/>
        </w:numPr>
        <w:ind w:hanging="360"/>
      </w:pPr>
      <w:r>
        <w:rPr>
          <w:rFonts w:ascii="Arial" w:eastAsia="Arial" w:hAnsi="Arial" w:cs="Arial"/>
          <w:sz w:val="22"/>
        </w:rPr>
        <w:t xml:space="preserve">Winters, R, Saad, </w:t>
      </w:r>
      <w:proofErr w:type="gramStart"/>
      <w:r>
        <w:rPr>
          <w:rFonts w:ascii="Arial" w:eastAsia="Arial" w:hAnsi="Arial" w:cs="Arial"/>
          <w:sz w:val="22"/>
        </w:rPr>
        <w:t>A</w:t>
      </w:r>
      <w:proofErr w:type="gramEnd"/>
      <w:r>
        <w:rPr>
          <w:rFonts w:ascii="Arial" w:eastAsia="Arial" w:hAnsi="Arial" w:cs="Arial"/>
          <w:sz w:val="22"/>
        </w:rPr>
        <w:t xml:space="preserve">, Beahm, D, Wise, MW, </w:t>
      </w:r>
      <w:r>
        <w:rPr>
          <w:rFonts w:ascii="Arial" w:eastAsia="Arial" w:hAnsi="Arial" w:cs="Arial"/>
          <w:b/>
          <w:sz w:val="22"/>
        </w:rPr>
        <w:t>St-Hilaire, H:</w:t>
      </w:r>
      <w:r>
        <w:rPr>
          <w:rFonts w:ascii="Arial" w:eastAsia="Arial" w:hAnsi="Arial" w:cs="Arial"/>
          <w:sz w:val="22"/>
        </w:rPr>
        <w:t xml:space="preserve"> Total autogenous mandibular reconstruction using virtual surgical planning.  Journal of Craniofacial Surgery.  </w:t>
      </w:r>
      <w:r w:rsidR="00850427">
        <w:rPr>
          <w:rFonts w:ascii="Arial" w:hAnsi="Arial" w:cs="Arial"/>
        </w:rPr>
        <w:t xml:space="preserve">J </w:t>
      </w:r>
      <w:proofErr w:type="spellStart"/>
      <w:r w:rsidR="00850427">
        <w:rPr>
          <w:rFonts w:ascii="Arial" w:hAnsi="Arial" w:cs="Arial"/>
        </w:rPr>
        <w:t>Craniofac</w:t>
      </w:r>
      <w:proofErr w:type="spellEnd"/>
      <w:r w:rsidR="00850427">
        <w:rPr>
          <w:rFonts w:ascii="Arial" w:hAnsi="Arial" w:cs="Arial"/>
        </w:rPr>
        <w:t xml:space="preserve"> Surg. 2012 Sep</w:t>
      </w:r>
      <w:proofErr w:type="gramStart"/>
      <w:r w:rsidR="00850427">
        <w:rPr>
          <w:rFonts w:ascii="Arial" w:hAnsi="Arial" w:cs="Arial"/>
        </w:rPr>
        <w:t>;23</w:t>
      </w:r>
      <w:proofErr w:type="gramEnd"/>
      <w:r w:rsidR="00850427">
        <w:rPr>
          <w:rFonts w:ascii="Arial" w:hAnsi="Arial" w:cs="Arial"/>
        </w:rPr>
        <w:t>(5):e405-7.</w:t>
      </w:r>
    </w:p>
    <w:p w14:paraId="791BD75D" w14:textId="77777777" w:rsidR="00F22FC5" w:rsidRDefault="00F22FC5">
      <w:pPr>
        <w:pStyle w:val="Normal1"/>
      </w:pPr>
    </w:p>
    <w:p w14:paraId="3C21F901" w14:textId="56F2D316" w:rsidR="00F22FC5" w:rsidRPr="00047875" w:rsidRDefault="006849E2">
      <w:pPr>
        <w:pStyle w:val="Normal1"/>
        <w:numPr>
          <w:ilvl w:val="0"/>
          <w:numId w:val="6"/>
        </w:numPr>
        <w:ind w:hanging="360"/>
      </w:pPr>
      <w:r>
        <w:rPr>
          <w:rFonts w:ascii="Arial" w:eastAsia="Arial" w:hAnsi="Arial" w:cs="Arial"/>
          <w:sz w:val="22"/>
        </w:rPr>
        <w:t xml:space="preserve">Stalder, M, </w:t>
      </w:r>
      <w:r w:rsidRPr="00850427">
        <w:rPr>
          <w:rFonts w:ascii="Arial" w:eastAsia="Arial" w:hAnsi="Arial" w:cs="Arial"/>
          <w:b/>
          <w:sz w:val="22"/>
        </w:rPr>
        <w:t>St-Hilaire, H</w:t>
      </w:r>
      <w:proofErr w:type="gramStart"/>
      <w:r>
        <w:rPr>
          <w:rFonts w:ascii="Arial" w:eastAsia="Arial" w:hAnsi="Arial" w:cs="Arial"/>
          <w:sz w:val="22"/>
        </w:rPr>
        <w:t>:</w:t>
      </w:r>
      <w:r w:rsidR="00C30C4C">
        <w:rPr>
          <w:rFonts w:ascii="Arial" w:eastAsia="Arial" w:hAnsi="Arial" w:cs="Arial"/>
          <w:sz w:val="22"/>
        </w:rPr>
        <w:t>Immediate</w:t>
      </w:r>
      <w:proofErr w:type="gramEnd"/>
      <w:r w:rsidR="00C30C4C">
        <w:rPr>
          <w:rFonts w:ascii="Arial" w:eastAsia="Arial" w:hAnsi="Arial" w:cs="Arial"/>
          <w:sz w:val="22"/>
        </w:rPr>
        <w:t xml:space="preserve"> </w:t>
      </w:r>
      <w:r>
        <w:rPr>
          <w:rFonts w:ascii="Arial" w:eastAsia="Arial" w:hAnsi="Arial" w:cs="Arial"/>
          <w:color w:val="222222"/>
          <w:sz w:val="22"/>
        </w:rPr>
        <w:t xml:space="preserve">Osseous </w:t>
      </w:r>
      <w:proofErr w:type="spellStart"/>
      <w:r>
        <w:rPr>
          <w:rFonts w:ascii="Arial" w:eastAsia="Arial" w:hAnsi="Arial" w:cs="Arial"/>
          <w:color w:val="222222"/>
          <w:sz w:val="22"/>
        </w:rPr>
        <w:t>Genioplasty</w:t>
      </w:r>
      <w:proofErr w:type="spellEnd"/>
      <w:r>
        <w:rPr>
          <w:rFonts w:ascii="Arial" w:eastAsia="Arial" w:hAnsi="Arial" w:cs="Arial"/>
          <w:color w:val="222222"/>
          <w:sz w:val="22"/>
        </w:rPr>
        <w:t xml:space="preserve"> with K-Wire Fixation for Revision of Infected Alloplastic Chin Implant. </w:t>
      </w:r>
      <w:r w:rsidR="00C30C4C">
        <w:rPr>
          <w:rFonts w:ascii="Arial" w:hAnsi="Arial" w:cs="Arial"/>
        </w:rPr>
        <w:t xml:space="preserve">J </w:t>
      </w:r>
      <w:proofErr w:type="spellStart"/>
      <w:r w:rsidR="00C30C4C">
        <w:rPr>
          <w:rFonts w:ascii="Arial" w:hAnsi="Arial" w:cs="Arial"/>
        </w:rPr>
        <w:t>Craniofac</w:t>
      </w:r>
      <w:proofErr w:type="spellEnd"/>
      <w:r w:rsidR="00C30C4C">
        <w:rPr>
          <w:rFonts w:ascii="Arial" w:hAnsi="Arial" w:cs="Arial"/>
        </w:rPr>
        <w:t xml:space="preserve"> Surg. 2012 Sep</w:t>
      </w:r>
      <w:proofErr w:type="gramStart"/>
      <w:r w:rsidR="00C30C4C">
        <w:rPr>
          <w:rFonts w:ascii="Arial" w:hAnsi="Arial" w:cs="Arial"/>
        </w:rPr>
        <w:t>;23</w:t>
      </w:r>
      <w:proofErr w:type="gramEnd"/>
      <w:r w:rsidR="00C30C4C">
        <w:rPr>
          <w:rFonts w:ascii="Arial" w:hAnsi="Arial" w:cs="Arial"/>
        </w:rPr>
        <w:t>(5):e446-7</w:t>
      </w:r>
      <w:r>
        <w:rPr>
          <w:rFonts w:ascii="Arial" w:eastAsia="Arial" w:hAnsi="Arial" w:cs="Arial"/>
          <w:color w:val="222222"/>
          <w:sz w:val="22"/>
        </w:rPr>
        <w:t>.</w:t>
      </w:r>
    </w:p>
    <w:p w14:paraId="5F8E5CA9" w14:textId="77777777" w:rsidR="00047875" w:rsidRDefault="00047875" w:rsidP="00047875">
      <w:pPr>
        <w:pStyle w:val="Normal1"/>
      </w:pPr>
    </w:p>
    <w:p w14:paraId="6B8EC7A8" w14:textId="3982D222" w:rsidR="00047875" w:rsidRPr="00047875" w:rsidRDefault="00047875">
      <w:pPr>
        <w:pStyle w:val="Normal1"/>
        <w:numPr>
          <w:ilvl w:val="0"/>
          <w:numId w:val="6"/>
        </w:numPr>
        <w:ind w:hanging="360"/>
        <w:rPr>
          <w:sz w:val="22"/>
          <w:szCs w:val="22"/>
        </w:rPr>
      </w:pPr>
      <w:r w:rsidRPr="00047875">
        <w:rPr>
          <w:rFonts w:ascii="Arial" w:hAnsi="Arial" w:cs="Arial"/>
          <w:sz w:val="22"/>
          <w:szCs w:val="22"/>
        </w:rPr>
        <w:t xml:space="preserve">Mayo JL, Dupin C, </w:t>
      </w:r>
      <w:r w:rsidRPr="00047875">
        <w:rPr>
          <w:rFonts w:ascii="Arial" w:hAnsi="Arial" w:cs="Arial"/>
          <w:b/>
          <w:bCs/>
          <w:sz w:val="22"/>
          <w:szCs w:val="22"/>
        </w:rPr>
        <w:t>St Hilaire H</w:t>
      </w:r>
      <w:r w:rsidRPr="00047875">
        <w:rPr>
          <w:rFonts w:ascii="Arial" w:hAnsi="Arial" w:cs="Arial"/>
          <w:sz w:val="22"/>
          <w:szCs w:val="22"/>
        </w:rPr>
        <w:t>.</w:t>
      </w:r>
      <w:r>
        <w:rPr>
          <w:rFonts w:ascii="Arial" w:hAnsi="Arial" w:cs="Arial"/>
          <w:sz w:val="22"/>
          <w:szCs w:val="22"/>
        </w:rPr>
        <w:t>: Outcomes in autologous breast reconstruction.</w:t>
      </w:r>
      <w:r w:rsidRPr="00047875">
        <w:rPr>
          <w:rFonts w:ascii="Arial" w:hAnsi="Arial" w:cs="Arial"/>
        </w:rPr>
        <w:t xml:space="preserve"> </w:t>
      </w:r>
      <w:r>
        <w:rPr>
          <w:rFonts w:ascii="Arial" w:hAnsi="Arial" w:cs="Arial"/>
        </w:rPr>
        <w:t xml:space="preserve">J Am </w:t>
      </w:r>
      <w:proofErr w:type="spellStart"/>
      <w:r>
        <w:rPr>
          <w:rFonts w:ascii="Arial" w:hAnsi="Arial" w:cs="Arial"/>
        </w:rPr>
        <w:t>Coll</w:t>
      </w:r>
      <w:proofErr w:type="spellEnd"/>
      <w:r>
        <w:rPr>
          <w:rFonts w:ascii="Arial" w:hAnsi="Arial" w:cs="Arial"/>
        </w:rPr>
        <w:t xml:space="preserve"> Surg. 2013 Jul</w:t>
      </w:r>
      <w:proofErr w:type="gramStart"/>
      <w:r>
        <w:rPr>
          <w:rFonts w:ascii="Arial" w:hAnsi="Arial" w:cs="Arial"/>
        </w:rPr>
        <w:t>;217</w:t>
      </w:r>
      <w:proofErr w:type="gramEnd"/>
      <w:r>
        <w:rPr>
          <w:rFonts w:ascii="Arial" w:hAnsi="Arial" w:cs="Arial"/>
        </w:rPr>
        <w:t>(1):172-4.</w:t>
      </w:r>
    </w:p>
    <w:p w14:paraId="03886986" w14:textId="77777777" w:rsidR="00047875" w:rsidRDefault="00047875" w:rsidP="00047875">
      <w:pPr>
        <w:pStyle w:val="Normal1"/>
        <w:rPr>
          <w:sz w:val="22"/>
          <w:szCs w:val="22"/>
        </w:rPr>
      </w:pPr>
    </w:p>
    <w:p w14:paraId="6AC43093" w14:textId="0CA35FA7" w:rsidR="00047875" w:rsidRPr="00A95522" w:rsidRDefault="00047875">
      <w:pPr>
        <w:pStyle w:val="Normal1"/>
        <w:numPr>
          <w:ilvl w:val="0"/>
          <w:numId w:val="6"/>
        </w:numPr>
        <w:ind w:hanging="360"/>
        <w:rPr>
          <w:sz w:val="22"/>
          <w:szCs w:val="22"/>
        </w:rPr>
      </w:pPr>
      <w:r w:rsidRPr="00047875">
        <w:rPr>
          <w:rFonts w:ascii="Arial" w:hAnsi="Arial" w:cs="Arial"/>
          <w:sz w:val="22"/>
          <w:szCs w:val="22"/>
        </w:rPr>
        <w:t xml:space="preserve">Saad A, Rebowe RE, Hogan ME, Wise MW, </w:t>
      </w:r>
      <w:proofErr w:type="gramStart"/>
      <w:r w:rsidRPr="006849E2">
        <w:rPr>
          <w:rFonts w:ascii="Arial" w:hAnsi="Arial" w:cs="Arial"/>
          <w:b/>
          <w:sz w:val="22"/>
          <w:szCs w:val="22"/>
        </w:rPr>
        <w:t>Hilaire</w:t>
      </w:r>
      <w:proofErr w:type="gramEnd"/>
      <w:r w:rsidRPr="006849E2">
        <w:rPr>
          <w:rFonts w:ascii="Arial" w:hAnsi="Arial" w:cs="Arial"/>
          <w:b/>
          <w:sz w:val="22"/>
          <w:szCs w:val="22"/>
        </w:rPr>
        <w:t xml:space="preserve"> HS</w:t>
      </w:r>
      <w:r w:rsidRPr="00047875">
        <w:rPr>
          <w:rFonts w:ascii="Arial" w:hAnsi="Arial" w:cs="Arial"/>
          <w:sz w:val="22"/>
          <w:szCs w:val="22"/>
        </w:rPr>
        <w:t>, Sadeghi A, Dupin CL</w:t>
      </w:r>
      <w:r>
        <w:rPr>
          <w:rFonts w:ascii="Arial" w:hAnsi="Arial" w:cs="Arial"/>
          <w:sz w:val="28"/>
          <w:szCs w:val="28"/>
        </w:rPr>
        <w:t>:</w:t>
      </w:r>
      <w:r w:rsidRPr="00047875">
        <w:rPr>
          <w:rFonts w:ascii="Arial" w:hAnsi="Arial"/>
        </w:rPr>
        <w:t xml:space="preserve"> </w:t>
      </w:r>
      <w:hyperlink r:id="rId10" w:history="1">
        <w:r w:rsidRPr="00047875">
          <w:rPr>
            <w:rFonts w:ascii="Arial" w:hAnsi="Arial" w:cs="Arial"/>
            <w:color w:val="auto"/>
            <w:sz w:val="22"/>
            <w:szCs w:val="22"/>
          </w:rPr>
          <w:t>Localization of the Dominant Deep Inferior Epigastric Artery Perforator by Computed Tomography Angiogram: Does the Standard Deep Inferior Epigastric Artery Perforator Flap Design Include the Dominant Perforator?</w:t>
        </w:r>
      </w:hyperlink>
      <w:r>
        <w:rPr>
          <w:rFonts w:ascii="Arial" w:hAnsi="Arial"/>
          <w:color w:val="auto"/>
          <w:sz w:val="22"/>
          <w:szCs w:val="22"/>
        </w:rPr>
        <w:t xml:space="preserve"> </w:t>
      </w:r>
      <w:r>
        <w:rPr>
          <w:rFonts w:ascii="Arial" w:hAnsi="Arial" w:cs="Arial"/>
        </w:rPr>
        <w:t xml:space="preserve">Ann </w:t>
      </w:r>
      <w:proofErr w:type="spellStart"/>
      <w:r>
        <w:rPr>
          <w:rFonts w:ascii="Arial" w:hAnsi="Arial" w:cs="Arial"/>
        </w:rPr>
        <w:t>Plast</w:t>
      </w:r>
      <w:proofErr w:type="spellEnd"/>
      <w:r>
        <w:rPr>
          <w:rFonts w:ascii="Arial" w:hAnsi="Arial" w:cs="Arial"/>
        </w:rPr>
        <w:t xml:space="preserve"> Surg. 2012 Dec 13.</w:t>
      </w:r>
    </w:p>
    <w:p w14:paraId="5501E66F" w14:textId="77777777" w:rsidR="00A95522" w:rsidRDefault="00A95522" w:rsidP="00A95522">
      <w:pPr>
        <w:pStyle w:val="Normal1"/>
        <w:rPr>
          <w:sz w:val="22"/>
          <w:szCs w:val="22"/>
        </w:rPr>
      </w:pPr>
    </w:p>
    <w:p w14:paraId="60771F8A" w14:textId="6020DD95" w:rsidR="00A95522" w:rsidRPr="0067733C" w:rsidRDefault="00A95522">
      <w:pPr>
        <w:pStyle w:val="Normal1"/>
        <w:numPr>
          <w:ilvl w:val="0"/>
          <w:numId w:val="6"/>
        </w:numPr>
        <w:ind w:hanging="360"/>
        <w:rPr>
          <w:sz w:val="22"/>
          <w:szCs w:val="22"/>
        </w:rPr>
      </w:pPr>
      <w:r w:rsidRPr="0067733C">
        <w:rPr>
          <w:rFonts w:ascii="Arial" w:hAnsi="Arial" w:cs="Arial"/>
          <w:sz w:val="22"/>
          <w:szCs w:val="22"/>
        </w:rPr>
        <w:t>Saad A, Winters R, Wi</w:t>
      </w:r>
      <w:r w:rsidR="0067733C" w:rsidRPr="0067733C">
        <w:rPr>
          <w:rFonts w:ascii="Arial" w:hAnsi="Arial" w:cs="Arial"/>
          <w:sz w:val="22"/>
          <w:szCs w:val="22"/>
        </w:rPr>
        <w:t xml:space="preserve">se, MW, Dupin CL, St-Hilaire </w:t>
      </w:r>
      <w:proofErr w:type="spellStart"/>
      <w:r w:rsidR="0067733C" w:rsidRPr="0067733C">
        <w:rPr>
          <w:rFonts w:ascii="Arial" w:hAnsi="Arial" w:cs="Arial"/>
          <w:sz w:val="22"/>
          <w:szCs w:val="22"/>
        </w:rPr>
        <w:t>H.</w:t>
      </w:r>
      <w:proofErr w:type="gramStart"/>
      <w:r w:rsidR="0067733C" w:rsidRPr="0067733C">
        <w:rPr>
          <w:rFonts w:ascii="Arial" w:hAnsi="Arial" w:cs="Arial"/>
          <w:sz w:val="22"/>
          <w:szCs w:val="22"/>
        </w:rPr>
        <w:t>:</w:t>
      </w:r>
      <w:r w:rsidRPr="0067733C">
        <w:rPr>
          <w:rFonts w:ascii="Arial" w:hAnsi="Arial" w:cs="Arial"/>
          <w:sz w:val="22"/>
          <w:szCs w:val="22"/>
        </w:rPr>
        <w:t>Virtual</w:t>
      </w:r>
      <w:proofErr w:type="spellEnd"/>
      <w:proofErr w:type="gramEnd"/>
      <w:r w:rsidRPr="0067733C">
        <w:rPr>
          <w:rFonts w:ascii="Arial" w:hAnsi="Arial" w:cs="Arial"/>
          <w:sz w:val="22"/>
          <w:szCs w:val="22"/>
        </w:rPr>
        <w:t xml:space="preserve"> surgical planning in complex composite maxillofacial reconstruction.  </w:t>
      </w:r>
      <w:proofErr w:type="spellStart"/>
      <w:r w:rsidRPr="0067733C">
        <w:rPr>
          <w:rFonts w:ascii="Arial" w:hAnsi="Arial" w:cs="Arial"/>
          <w:sz w:val="22"/>
          <w:szCs w:val="22"/>
        </w:rPr>
        <w:t>Plast</w:t>
      </w:r>
      <w:proofErr w:type="spellEnd"/>
      <w:r w:rsidRPr="0067733C">
        <w:rPr>
          <w:rFonts w:ascii="Arial" w:hAnsi="Arial" w:cs="Arial"/>
          <w:sz w:val="22"/>
          <w:szCs w:val="22"/>
        </w:rPr>
        <w:t xml:space="preserve"> </w:t>
      </w:r>
      <w:proofErr w:type="spellStart"/>
      <w:r w:rsidRPr="0067733C">
        <w:rPr>
          <w:rFonts w:ascii="Arial" w:hAnsi="Arial" w:cs="Arial"/>
          <w:sz w:val="22"/>
          <w:szCs w:val="22"/>
        </w:rPr>
        <w:t>Reconstr</w:t>
      </w:r>
      <w:proofErr w:type="spellEnd"/>
      <w:r w:rsidRPr="0067733C">
        <w:rPr>
          <w:rFonts w:ascii="Arial" w:hAnsi="Arial" w:cs="Arial"/>
          <w:sz w:val="22"/>
          <w:szCs w:val="22"/>
        </w:rPr>
        <w:t xml:space="preserve"> Surg. 2013 Sep; 132 (3): 626-33.</w:t>
      </w:r>
    </w:p>
    <w:p w14:paraId="1B73F8FB" w14:textId="77777777" w:rsidR="005966FB" w:rsidRDefault="005966FB" w:rsidP="005966FB">
      <w:pPr>
        <w:pStyle w:val="Normal1"/>
        <w:rPr>
          <w:sz w:val="22"/>
          <w:szCs w:val="22"/>
        </w:rPr>
      </w:pPr>
    </w:p>
    <w:p w14:paraId="4221883A" w14:textId="49914B28" w:rsidR="005966FB" w:rsidRPr="003161DD" w:rsidRDefault="005966FB">
      <w:pPr>
        <w:pStyle w:val="Normal1"/>
        <w:numPr>
          <w:ilvl w:val="0"/>
          <w:numId w:val="6"/>
        </w:numPr>
        <w:ind w:hanging="360"/>
        <w:rPr>
          <w:sz w:val="22"/>
          <w:szCs w:val="22"/>
        </w:rPr>
      </w:pPr>
      <w:r w:rsidRPr="003161DD">
        <w:rPr>
          <w:rFonts w:ascii="Arial" w:hAnsi="Arial" w:cs="Arial"/>
          <w:sz w:val="22"/>
          <w:szCs w:val="22"/>
        </w:rPr>
        <w:t xml:space="preserve">Sanchez R, Ward K, </w:t>
      </w:r>
      <w:proofErr w:type="gramStart"/>
      <w:r w:rsidRPr="003161DD">
        <w:rPr>
          <w:rFonts w:ascii="Arial" w:hAnsi="Arial" w:cs="Arial"/>
          <w:sz w:val="22"/>
          <w:szCs w:val="22"/>
        </w:rPr>
        <w:t>St</w:t>
      </w:r>
      <w:proofErr w:type="gramEnd"/>
      <w:r w:rsidRPr="003161DD">
        <w:rPr>
          <w:rFonts w:ascii="Arial" w:hAnsi="Arial" w:cs="Arial"/>
          <w:sz w:val="22"/>
          <w:szCs w:val="22"/>
        </w:rPr>
        <w:t>-Hilaire H, Mussell J</w:t>
      </w:r>
      <w:r w:rsidR="0067733C" w:rsidRPr="003161DD">
        <w:rPr>
          <w:rFonts w:ascii="Arial" w:hAnsi="Arial" w:cs="Arial"/>
          <w:sz w:val="22"/>
          <w:szCs w:val="22"/>
        </w:rPr>
        <w:t xml:space="preserve">: </w:t>
      </w:r>
      <w:proofErr w:type="spellStart"/>
      <w:r w:rsidR="0067733C" w:rsidRPr="003161DD">
        <w:rPr>
          <w:rFonts w:ascii="Arial" w:hAnsi="Arial" w:cs="Arial"/>
          <w:sz w:val="22"/>
          <w:szCs w:val="22"/>
        </w:rPr>
        <w:t>Basicranial</w:t>
      </w:r>
      <w:proofErr w:type="spellEnd"/>
      <w:r w:rsidR="0067733C" w:rsidRPr="003161DD">
        <w:rPr>
          <w:rFonts w:ascii="Arial" w:hAnsi="Arial" w:cs="Arial"/>
          <w:sz w:val="22"/>
          <w:szCs w:val="22"/>
        </w:rPr>
        <w:t xml:space="preserve"> venous anomalies associated with complex </w:t>
      </w:r>
      <w:proofErr w:type="spellStart"/>
      <w:r w:rsidR="0067733C" w:rsidRPr="003161DD">
        <w:rPr>
          <w:rFonts w:ascii="Arial" w:hAnsi="Arial" w:cs="Arial"/>
          <w:sz w:val="22"/>
          <w:szCs w:val="22"/>
        </w:rPr>
        <w:t>nonsyndromic</w:t>
      </w:r>
      <w:proofErr w:type="spellEnd"/>
      <w:r w:rsidR="0067733C" w:rsidRPr="003161DD">
        <w:rPr>
          <w:rFonts w:ascii="Arial" w:hAnsi="Arial" w:cs="Arial"/>
          <w:sz w:val="22"/>
          <w:szCs w:val="22"/>
        </w:rPr>
        <w:t xml:space="preserve"> </w:t>
      </w:r>
      <w:proofErr w:type="spellStart"/>
      <w:r w:rsidR="0067733C" w:rsidRPr="003161DD">
        <w:rPr>
          <w:rFonts w:ascii="Arial" w:hAnsi="Arial" w:cs="Arial"/>
          <w:sz w:val="22"/>
          <w:szCs w:val="22"/>
        </w:rPr>
        <w:t>craniosynostosis</w:t>
      </w:r>
      <w:proofErr w:type="spellEnd"/>
      <w:r w:rsidR="0067733C" w:rsidRPr="003161DD">
        <w:rPr>
          <w:rFonts w:ascii="Arial" w:hAnsi="Arial" w:cs="Arial"/>
          <w:sz w:val="22"/>
          <w:szCs w:val="22"/>
        </w:rPr>
        <w:t xml:space="preserve"> in a child. J </w:t>
      </w:r>
      <w:proofErr w:type="spellStart"/>
      <w:r w:rsidR="0067733C" w:rsidRPr="003161DD">
        <w:rPr>
          <w:rFonts w:ascii="Arial" w:hAnsi="Arial" w:cs="Arial"/>
          <w:sz w:val="22"/>
          <w:szCs w:val="22"/>
        </w:rPr>
        <w:t>Craniofac</w:t>
      </w:r>
      <w:proofErr w:type="spellEnd"/>
      <w:r w:rsidR="0067733C" w:rsidRPr="003161DD">
        <w:rPr>
          <w:rFonts w:ascii="Arial" w:hAnsi="Arial" w:cs="Arial"/>
          <w:sz w:val="22"/>
          <w:szCs w:val="22"/>
        </w:rPr>
        <w:t xml:space="preserve"> Surg. 2013 Nov; 24(6):1970-3.</w:t>
      </w:r>
    </w:p>
    <w:p w14:paraId="65FD1844" w14:textId="77777777" w:rsidR="0067733C" w:rsidRDefault="0067733C" w:rsidP="0067733C">
      <w:pPr>
        <w:pStyle w:val="Normal1"/>
        <w:rPr>
          <w:sz w:val="22"/>
          <w:szCs w:val="22"/>
        </w:rPr>
      </w:pPr>
    </w:p>
    <w:p w14:paraId="54974079" w14:textId="4E45A7ED" w:rsidR="0067733C" w:rsidRPr="003161DD" w:rsidRDefault="003161DD">
      <w:pPr>
        <w:pStyle w:val="Normal1"/>
        <w:numPr>
          <w:ilvl w:val="0"/>
          <w:numId w:val="6"/>
        </w:numPr>
        <w:ind w:hanging="360"/>
        <w:rPr>
          <w:rFonts w:ascii="Arial" w:hAnsi="Arial" w:cs="Arial"/>
          <w:sz w:val="22"/>
          <w:szCs w:val="22"/>
        </w:rPr>
      </w:pPr>
      <w:r w:rsidRPr="003161DD">
        <w:rPr>
          <w:rFonts w:ascii="Arial" w:hAnsi="Arial" w:cs="Arial"/>
          <w:sz w:val="22"/>
          <w:szCs w:val="22"/>
        </w:rPr>
        <w:lastRenderedPageBreak/>
        <w:t xml:space="preserve">Pena S, Brickman T, St-Hilaire H, </w:t>
      </w:r>
      <w:proofErr w:type="spellStart"/>
      <w:r w:rsidRPr="003161DD">
        <w:rPr>
          <w:rFonts w:ascii="Arial" w:hAnsi="Arial" w:cs="Arial"/>
          <w:sz w:val="22"/>
          <w:szCs w:val="22"/>
        </w:rPr>
        <w:t>Jeyakumar</w:t>
      </w:r>
      <w:proofErr w:type="spellEnd"/>
      <w:r w:rsidRPr="003161DD">
        <w:rPr>
          <w:rFonts w:ascii="Arial" w:hAnsi="Arial" w:cs="Arial"/>
          <w:sz w:val="22"/>
          <w:szCs w:val="22"/>
        </w:rPr>
        <w:t xml:space="preserve"> A: Aggressive fibromatosis of the Head and Neck in the Pediatric Population. International Journal of Pediatric Otorhinolaryngology</w:t>
      </w:r>
      <w:r>
        <w:rPr>
          <w:rFonts w:ascii="Arial" w:hAnsi="Arial" w:cs="Arial"/>
          <w:sz w:val="22"/>
          <w:szCs w:val="22"/>
        </w:rPr>
        <w:t>-accepted for publication</w:t>
      </w:r>
    </w:p>
    <w:p w14:paraId="1EA157D6" w14:textId="77777777" w:rsidR="00A95522" w:rsidRDefault="00A95522" w:rsidP="00A95522">
      <w:pPr>
        <w:pStyle w:val="Normal1"/>
        <w:rPr>
          <w:sz w:val="22"/>
          <w:szCs w:val="22"/>
        </w:rPr>
      </w:pPr>
    </w:p>
    <w:sectPr w:rsidR="00A95522">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6C06" w14:textId="77777777" w:rsidR="005C62E5" w:rsidRDefault="005C62E5">
      <w:r>
        <w:separator/>
      </w:r>
    </w:p>
  </w:endnote>
  <w:endnote w:type="continuationSeparator" w:id="0">
    <w:p w14:paraId="4F057BC0" w14:textId="77777777" w:rsidR="005C62E5" w:rsidRDefault="005C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F820" w14:textId="77777777" w:rsidR="005966FB" w:rsidRDefault="005966FB">
    <w:pPr>
      <w:pStyle w:val="Normal1"/>
    </w:pPr>
  </w:p>
  <w:p w14:paraId="7E1AA961" w14:textId="77777777" w:rsidR="005966FB" w:rsidRDefault="005966FB">
    <w:pPr>
      <w:pStyle w:val="Normal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0E9E" w14:textId="77777777" w:rsidR="005C62E5" w:rsidRDefault="005C62E5">
      <w:r>
        <w:separator/>
      </w:r>
    </w:p>
  </w:footnote>
  <w:footnote w:type="continuationSeparator" w:id="0">
    <w:p w14:paraId="1C4FD97A" w14:textId="77777777" w:rsidR="005C62E5" w:rsidRDefault="005C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E134" w14:textId="77777777" w:rsidR="005966FB" w:rsidRDefault="005966FB">
    <w:pPr>
      <w:pStyle w:val="Normal1"/>
      <w:jc w:val="right"/>
    </w:pPr>
    <w:r>
      <w:rPr>
        <w:rFonts w:ascii="Arial" w:eastAsia="Arial" w:hAnsi="Arial" w:cs="Arial"/>
        <w:sz w:val="22"/>
      </w:rPr>
      <w:t>Hugo St-Hilaire, MD, DDS, FACS</w:t>
    </w:r>
  </w:p>
  <w:p w14:paraId="2D2F488E" w14:textId="77777777" w:rsidR="005966FB" w:rsidRDefault="005966FB">
    <w:pPr>
      <w:pStyle w:val="Normal1"/>
      <w:tabs>
        <w:tab w:val="left" w:pos="5775"/>
      </w:tabs>
    </w:pPr>
  </w:p>
  <w:p w14:paraId="09FF4010" w14:textId="77777777" w:rsidR="005966FB" w:rsidRDefault="005966FB">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2F3"/>
    <w:multiLevelType w:val="multilevel"/>
    <w:tmpl w:val="58B8FD5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1" w15:restartNumberingAfterBreak="0">
    <w:nsid w:val="03737EC3"/>
    <w:multiLevelType w:val="multilevel"/>
    <w:tmpl w:val="AE36DD6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2" w15:restartNumberingAfterBreak="0">
    <w:nsid w:val="28CC5E93"/>
    <w:multiLevelType w:val="multilevel"/>
    <w:tmpl w:val="E39A175E"/>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3" w15:restartNumberingAfterBreak="0">
    <w:nsid w:val="2C8769E1"/>
    <w:multiLevelType w:val="multilevel"/>
    <w:tmpl w:val="58B8FD5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4" w15:restartNumberingAfterBreak="0">
    <w:nsid w:val="2CC07DD9"/>
    <w:multiLevelType w:val="multilevel"/>
    <w:tmpl w:val="58B8FD5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5" w15:restartNumberingAfterBreak="0">
    <w:nsid w:val="67352A84"/>
    <w:multiLevelType w:val="multilevel"/>
    <w:tmpl w:val="8E9C7182"/>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6" w15:restartNumberingAfterBreak="0">
    <w:nsid w:val="6FC655F0"/>
    <w:multiLevelType w:val="multilevel"/>
    <w:tmpl w:val="1F9AB564"/>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52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68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84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7" w15:restartNumberingAfterBreak="0">
    <w:nsid w:val="77C92F5D"/>
    <w:multiLevelType w:val="multilevel"/>
    <w:tmpl w:val="9D2AE1F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8" w15:restartNumberingAfterBreak="0">
    <w:nsid w:val="7FD557E3"/>
    <w:multiLevelType w:val="multilevel"/>
    <w:tmpl w:val="E9ECC67E"/>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highlight w:val="none"/>
        <w:u w:val="none"/>
        <w:vertAlign w:val="baseline"/>
      </w:rPr>
    </w:lvl>
  </w:abstractNum>
  <w:num w:numId="1">
    <w:abstractNumId w:val="7"/>
  </w:num>
  <w:num w:numId="2">
    <w:abstractNumId w:val="6"/>
  </w:num>
  <w:num w:numId="3">
    <w:abstractNumId w:val="2"/>
  </w:num>
  <w:num w:numId="4">
    <w:abstractNumId w:val="5"/>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C5"/>
    <w:rsid w:val="00047875"/>
    <w:rsid w:val="002409ED"/>
    <w:rsid w:val="003161DD"/>
    <w:rsid w:val="00423B21"/>
    <w:rsid w:val="00550D87"/>
    <w:rsid w:val="0055526D"/>
    <w:rsid w:val="00563C34"/>
    <w:rsid w:val="005966FB"/>
    <w:rsid w:val="005C62E5"/>
    <w:rsid w:val="0067733C"/>
    <w:rsid w:val="006849E2"/>
    <w:rsid w:val="007E3B56"/>
    <w:rsid w:val="00850427"/>
    <w:rsid w:val="00A95522"/>
    <w:rsid w:val="00BD4F97"/>
    <w:rsid w:val="00C30C4C"/>
    <w:rsid w:val="00CB52DD"/>
    <w:rsid w:val="00D870D7"/>
    <w:rsid w:val="00E55893"/>
    <w:rsid w:val="00EE6CF8"/>
    <w:rsid w:val="00F22FC5"/>
    <w:rsid w:val="00F8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F3ABD"/>
  <w15:docId w15:val="{19B98CFB-094D-41C6-9373-DB739513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ind w:left="360"/>
      <w:outlineLvl w:val="0"/>
    </w:pPr>
    <w:rPr>
      <w:sz w:val="24"/>
      <w:u w:val="single"/>
    </w:rPr>
  </w:style>
  <w:style w:type="paragraph" w:styleId="Heading2">
    <w:name w:val="heading 2"/>
    <w:basedOn w:val="Normal1"/>
    <w:next w:val="Normal1"/>
    <w:pPr>
      <w:outlineLvl w:val="1"/>
    </w:pPr>
    <w:rPr>
      <w:sz w:val="28"/>
    </w:rPr>
  </w:style>
  <w:style w:type="paragraph" w:styleId="Heading3">
    <w:name w:val="heading 3"/>
    <w:basedOn w:val="Normal1"/>
    <w:next w:val="Normal1"/>
    <w:pPr>
      <w:ind w:left="360"/>
      <w:outlineLvl w:val="2"/>
    </w:pPr>
    <w:rPr>
      <w:sz w:val="24"/>
    </w:rPr>
  </w:style>
  <w:style w:type="paragraph" w:styleId="Heading4">
    <w:name w:val="heading 4"/>
    <w:basedOn w:val="Normal1"/>
    <w:next w:val="Normal1"/>
    <w:pPr>
      <w:outlineLvl w:val="3"/>
    </w:pPr>
    <w:rPr>
      <w:sz w:val="24"/>
    </w:rPr>
  </w:style>
  <w:style w:type="paragraph" w:styleId="Heading5">
    <w:name w:val="heading 5"/>
    <w:basedOn w:val="Normal1"/>
    <w:next w:val="Normal1"/>
    <w:pPr>
      <w:ind w:right="-43"/>
      <w:outlineLvl w:val="4"/>
    </w:pPr>
    <w:rPr>
      <w:b/>
      <w:sz w:val="24"/>
    </w:rPr>
  </w:style>
  <w:style w:type="paragraph" w:styleId="Heading6">
    <w:name w:val="heading 6"/>
    <w:basedOn w:val="Normal1"/>
    <w:next w:val="Normal1"/>
    <w:pPr>
      <w:ind w:firstLine="72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Times New Roman" w:eastAsia="Times New Roman" w:hAnsi="Times New Roman" w:cs="Times New Roman"/>
      <w:color w:val="000000"/>
      <w:sz w:val="20"/>
    </w:rPr>
  </w:style>
  <w:style w:type="paragraph" w:styleId="Title">
    <w:name w:val="Title"/>
    <w:basedOn w:val="Normal1"/>
    <w:next w:val="Normal1"/>
    <w:pPr>
      <w:jc w:val="center"/>
    </w:pPr>
    <w:rPr>
      <w:sz w:val="28"/>
    </w:rPr>
  </w:style>
  <w:style w:type="paragraph" w:styleId="Subtitle">
    <w:name w:val="Subtitle"/>
    <w:basedOn w:val="Normal1"/>
    <w:next w:val="Normal1"/>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BD4F97"/>
    <w:rPr>
      <w:rFonts w:ascii="Tahoma" w:hAnsi="Tahoma" w:cs="Tahoma"/>
      <w:sz w:val="16"/>
      <w:szCs w:val="16"/>
    </w:rPr>
  </w:style>
  <w:style w:type="character" w:customStyle="1" w:styleId="BalloonTextChar">
    <w:name w:val="Balloon Text Char"/>
    <w:basedOn w:val="DefaultParagraphFont"/>
    <w:link w:val="BalloonText"/>
    <w:uiPriority w:val="99"/>
    <w:semiHidden/>
    <w:rsid w:val="00BD4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hunt2@lsuhs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cbi.nlm.nih.gov/pubmed/23241799" TargetMode="External"/><Relationship Id="rId4" Type="http://schemas.openxmlformats.org/officeDocument/2006/relationships/webSettings" Target="webSettings.xml"/><Relationship Id="rId9" Type="http://schemas.openxmlformats.org/officeDocument/2006/relationships/hyperlink" Target="http://www.ncbi.nlm.nih.gov/pubmed/213032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CV SOM St Hilaire-1.docx.docx</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SOM St Hilaire-1.docx.docx</dc:title>
  <dc:creator>Gromelski, Diane L.</dc:creator>
  <cp:lastModifiedBy>Rogers, Camille L.</cp:lastModifiedBy>
  <cp:revision>2</cp:revision>
  <dcterms:created xsi:type="dcterms:W3CDTF">2019-11-18T20:01:00Z</dcterms:created>
  <dcterms:modified xsi:type="dcterms:W3CDTF">2019-11-18T20:01:00Z</dcterms:modified>
</cp:coreProperties>
</file>